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«Прохладненская основная общеобразовательная школа»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«Утверждено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Директор  МБОУ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«Прохладненская ООШ»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А.А.Крючкова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pStyle w:val="TableParagraph"/>
        <w:suppressAutoHyphens w:val="true"/>
        <w:spacing w:before="0" w:after="0"/>
        <w:ind w:left="0"/>
        <w:jc w:val="center"/>
        <w:rPr>
          <w:kern w:val="0"/>
          <w:lang w:val="ru-RU" w:bidi="ar-SA"/>
        </w:rPr>
      </w:pPr>
      <w:r>
        <w:rPr>
          <w:kern w:val="0"/>
          <w:lang w:val="ru-RU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8"/>
          <w:szCs w:val="48"/>
        </w:rPr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44"/>
        </w:rPr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44"/>
        </w:rPr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44"/>
        </w:rPr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44"/>
        </w:rPr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44"/>
        </w:rPr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  <w:t>ПРОГРАММА</w:t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  <w:t>ЛАГЕРЯ</w:t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  <w:t>ДНЕВНОГО ПРЕБЫВАНИЯ</w:t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  <w:t xml:space="preserve">«СТРАНА ОТКРЫТИЙ И НАХОДОК» </w:t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  <w:t>смена для организации отдыха детей и их оздоровления социально-гуманитарного направления деятельности</w:t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  <w:t>«ЛУЧ»</w:t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44"/>
        </w:rPr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  <w:t>июнь 2025 года</w:t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PlainTex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firstLine="567"/>
        <w:jc w:val="center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</w:rPr>
        <w:t>2025 г.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>
      <w:pPr>
        <w:pStyle w:val="Title"/>
        <w:spacing w:lineRule="auto" w:line="240" w:before="0" w:after="0"/>
        <w:ind w:left="0" w:right="0"/>
        <w:rPr/>
      </w:pPr>
      <w:r>
        <w:rPr>
          <w:sz w:val="32"/>
          <w:szCs w:val="32"/>
          <w:shd w:fill="FFFFFF" w:val="clear"/>
        </w:rPr>
        <w:t>ПАСПОРТ ПРОГРАММЫ</w:t>
      </w:r>
    </w:p>
    <w:p>
      <w:pPr>
        <w:pStyle w:val="Normal"/>
        <w:spacing w:lineRule="auto" w:line="240" w:before="0" w:after="0"/>
        <w:ind w:left="0" w:right="0"/>
        <w:jc w:val="center"/>
        <w:rPr/>
      </w:pPr>
      <w:r>
        <w:rPr/>
      </w:r>
    </w:p>
    <w:tbl>
      <w:tblPr>
        <w:tblW w:w="9249" w:type="dxa"/>
        <w:jc w:val="left"/>
        <w:tblInd w:w="20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val="0000"/>
      </w:tblPr>
      <w:tblGrid>
        <w:gridCol w:w="3140"/>
        <w:gridCol w:w="6108"/>
      </w:tblGrid>
      <w:tr>
        <w:trPr>
          <w:trHeight w:val="1" w:hRule="atLeast"/>
        </w:trPr>
        <w:tc>
          <w:tcPr>
            <w:tcW w:w="3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108" w:type="dxa"/>
            <w:tcBorders>
              <w:top w:val="single" w:sz="8" w:space="0" w:color="00000A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Программа летнего оздоровительного лагеря с дневным пребыванием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детей «Страна открытий и находок» </w:t>
            </w:r>
            <w:r>
              <w:rPr>
                <w:rFonts w:ascii="Times New Roman" w:hAnsi="Times New Roman"/>
                <w:sz w:val="24"/>
                <w:szCs w:val="24"/>
              </w:rPr>
              <w:t>смена для организации отдыха детей и их оздоровления социально-гуманитарного направления деятельности</w:t>
            </w:r>
          </w:p>
          <w:p>
            <w:pPr>
              <w:pStyle w:val="Normal"/>
              <w:spacing w:lineRule="auto" w:line="240" w:before="0" w:after="0"/>
              <w:ind w:left="0" w:right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«ЛУЧ»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МБОУ «Прохладненская ООШ», (реализовывается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МАОУ «Ясновская СОШ» имени адмирала В.Г.Егорова)</w:t>
            </w:r>
          </w:p>
        </w:tc>
      </w:tr>
      <w:tr>
        <w:trPr>
          <w:trHeight w:val="2290" w:hRule="atLeast"/>
        </w:trPr>
        <w:tc>
          <w:tcPr>
            <w:tcW w:w="314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0" w:right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Создание </w:t>
              <w:tab/>
              <w:t xml:space="preserve">благоприятных </w:t>
              <w:tab/>
              <w:t xml:space="preserve">условия </w:t>
              <w:tab/>
              <w:t xml:space="preserve">для укрепления здоровья </w:t>
              <w:tab/>
              <w:t xml:space="preserve">и </w:t>
              <w:tab/>
              <w:t>организации досуга учащихся во время летних каникул.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1" w:leader="none"/>
              </w:tabs>
              <w:spacing w:lineRule="auto" w:line="240" w:before="0" w:after="0"/>
              <w:ind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через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включение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ребенка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разнообразную,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общественно-значимую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личностно-привлекательную</w:t>
            </w:r>
            <w:r>
              <w:rPr>
                <w:rFonts w:eastAsia="Times New Roman" w:cs="Times New Roman"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деятельность.</w:t>
            </w:r>
          </w:p>
        </w:tc>
      </w:tr>
      <w:tr>
        <w:trPr>
          <w:trHeight w:val="1" w:hRule="atLeast"/>
        </w:trPr>
        <w:tc>
          <w:tcPr>
            <w:tcW w:w="314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«Страна открытий и находок», смена для организации отдыха детей и их оздоровления социально-гуманитарного направления деятельности«ЛУЧ»,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(для детей с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лет и 6 месяцев до 17 лет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Количество детей - 70  человек</w:t>
            </w:r>
          </w:p>
        </w:tc>
      </w:tr>
      <w:tr>
        <w:trPr>
          <w:trHeight w:val="1" w:hRule="atLeast"/>
        </w:trPr>
        <w:tc>
          <w:tcPr>
            <w:tcW w:w="314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 2 июня  по 27 июня 2025 года</w:t>
            </w:r>
          </w:p>
        </w:tc>
      </w:tr>
      <w:tr>
        <w:trPr>
          <w:trHeight w:val="1" w:hRule="atLeast"/>
        </w:trPr>
        <w:tc>
          <w:tcPr>
            <w:tcW w:w="314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>
        <w:trPr>
          <w:trHeight w:val="1" w:hRule="atLeast"/>
        </w:trPr>
        <w:tc>
          <w:tcPr>
            <w:tcW w:w="314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Данная программа рассчитана на 2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 день организации отдыха и оздоровления детей в период летних каникул.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Комплексная программа, направленная на  максимальное вовлечение детей в проектную деятельность по направлениям: образование и знания, наука и технологии, труд, профессия и своё дело, культура и искусство, волонтёрство и добровольчество, патриотизм и историческая память, спорт, здоровый образ жизни, медиа и коммуникации, дипломатия и международные отношения, экология и охрана природы, туризм и путешествия.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Программа социально-гуманитарной направленности.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ожет раскрыть свой потенциал в многогранной палитре возможностей.</w:t>
            </w:r>
          </w:p>
        </w:tc>
      </w:tr>
      <w:tr>
        <w:trPr>
          <w:trHeight w:val="1" w:hRule="atLeast"/>
        </w:trPr>
        <w:tc>
          <w:tcPr>
            <w:tcW w:w="314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создание системы физического оздоровления детей в условиях временного коллектива;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pacing w:lineRule="auto" w:line="240" w:before="0" w:after="0"/>
              <w:ind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>включение его в общественно-полезную деятельность в рамках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pacing w:val="-8"/>
                <w:sz w:val="24"/>
                <w:szCs w:val="24"/>
              </w:rPr>
              <w:t xml:space="preserve"> тематических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>мероприятий лагеря;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 w:right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>
            <w:pPr>
              <w:pStyle w:val="Normal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0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>
            <w:pPr>
              <w:pStyle w:val="Normal"/>
              <w:spacing w:lineRule="auto" w:line="240" w:before="0" w:after="0"/>
              <w:ind w:left="0" w:right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привитие навыков здорового образа жизни, укрепление здоровья;</w:t>
            </w:r>
          </w:p>
          <w:p>
            <w:pPr>
              <w:pStyle w:val="Normal"/>
              <w:spacing w:lineRule="auto" w:line="240" w:before="0" w:after="0"/>
              <w:ind w:left="0" w:right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приобщение ребят к творческим видам деятельности, развитие творческого мышления;</w:t>
            </w:r>
          </w:p>
          <w:p>
            <w:pPr>
              <w:pStyle w:val="Normal"/>
              <w:spacing w:lineRule="auto" w:line="240" w:before="0" w:after="0"/>
              <w:ind w:left="0" w:right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формирование у детей бережного отношения ко всему живому, к природе, к ее ресурсам;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79" w:leader="none"/>
                <w:tab w:val="left" w:pos="1180" w:leader="none"/>
                <w:tab w:val="left" w:pos="2456" w:leader="none"/>
                <w:tab w:val="left" w:pos="4126" w:leader="none"/>
                <w:tab w:val="left" w:pos="4490" w:leader="none"/>
                <w:tab w:val="left" w:pos="6988" w:leader="none"/>
                <w:tab w:val="left" w:pos="8621" w:leader="none"/>
                <w:tab w:val="left" w:pos="9887" w:leader="none"/>
              </w:tabs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инициативы и самостоятельности участников, организаторских способностей;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7" w:leader="none"/>
                <w:tab w:val="left" w:pos="1108" w:leader="none"/>
              </w:tabs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>
        <w:trPr>
          <w:trHeight w:val="1" w:hRule="atLeast"/>
        </w:trPr>
        <w:tc>
          <w:tcPr>
            <w:tcW w:w="3140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pacing w:lineRule="auto" w:line="240" w:before="0" w:after="0"/>
              <w:ind w:left="0" w:right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>
            <w:pPr>
              <w:pStyle w:val="Normal"/>
              <w:spacing w:lineRule="auto" w:line="240" w:before="0" w:after="0"/>
              <w:ind w:left="0" w:right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pacing w:lineRule="auto" w:line="240" w:before="0" w:after="0"/>
              <w:ind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pacing w:lineRule="auto" w:line="240" w:before="0" w:after="0"/>
              <w:ind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pacing w:lineRule="auto" w:line="240" w:before="0" w:after="0"/>
              <w:ind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творческих.</w:t>
            </w:r>
          </w:p>
        </w:tc>
      </w:tr>
    </w:tbl>
    <w:p>
      <w:pPr>
        <w:pStyle w:val="Normal"/>
        <w:spacing w:lineRule="auto" w:line="240" w:before="0" w:after="0"/>
        <w:ind w:left="0" w:right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FF"/>
          <w:sz w:val="28"/>
          <w:szCs w:val="28"/>
          <w:shd w:fill="FFFFFF" w:val="clear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PlainTex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Содержание </w:t>
      </w:r>
    </w:p>
    <w:p>
      <w:pPr>
        <w:pStyle w:val="PlainTex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686"/>
        <w:gridCol w:w="668"/>
      </w:tblGrid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 КЛЮЧЕВАЯ ИДЕЯ СМЕНЫ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 ЦЕЛЬ ПРОГРАММЫ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 ЗАДАЧИ ПРОГРАММЫ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 ПРИНЦИПЫ РЕАЛИЗАЦИИ ПРОГРАММЫ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5. ПРОФИЛЬНЫЕ НАПРАВЛЕНИЯ ПРОГРАММЫ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 ФОРМЫ ОРГАНИЗАЦИИ ДЕЯТЕЛЬНОСТИ ДЕТЕЙ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7. ПЕДАГОГИЧЕСКАЯ ЦЕЛЕСООБРАЗНОСТЬ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8. КОНЦЕПТУАЛЬНЫЕ ОСНОВЫ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9. КРИТЕРИИ И СПОСОБЫ ОЦЕНКИ КАЧЕСТВА РЕАЛИЗАЦИИ ПРОГРАММЫ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10. МЕХАНИЗМЫ РЕАЛИЗАЦИИ ПРОГРАММЫ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11. СОДЕРЖАНИЕ ПРОГРАММЫ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12. КАЛЕНДАРНЫЙ ПЛАН РАБОТЫ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13. СОДЕРЖАНИЕ СМЕНЫ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14. ОБЕСПЕЧЕНИЕ ПРОГРАММЫ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15. СОЦИАЛЬНОЕ ПАРТНЁРСТВО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 ПРЕДПОЛАГАЕМЫЕ РЕЗУЛЬТАТЫ ПРОГРАММЫ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17. СПИСОК ИСПОЛЬЗУЕМОЙ ЛИТЕРАТУРЫ, ИНФОРМАЦИОННЫЕ РЕСУРСЫ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8686" w:type="dxa"/>
            <w:tcBorders/>
          </w:tcPr>
          <w:p>
            <w:pPr>
              <w:pStyle w:val="PlainTex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18. ПРИЛОЖЕНИЯ</w:t>
            </w:r>
          </w:p>
        </w:tc>
        <w:tc>
          <w:tcPr>
            <w:tcW w:w="668" w:type="dxa"/>
            <w:tcBorders/>
          </w:tcPr>
          <w:p>
            <w:pPr>
              <w:pStyle w:val="Style21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</w:tbl>
    <w:p>
      <w:pPr>
        <w:pStyle w:val="Heading1"/>
        <w:rPr/>
      </w:pPr>
      <w:bookmarkStart w:id="1" w:name="_Toc157426183"/>
      <w:r>
        <w:rPr/>
        <w:t>Пояснительная записка</w:t>
      </w:r>
      <w:bookmarkEnd w:id="1"/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Проведение лагерной смены обусловлено необходимостью:  </w:t>
      </w:r>
    </w:p>
    <w:p>
      <w:pPr>
        <w:pStyle w:val="ListParagraph"/>
        <w:numPr>
          <w:ilvl w:val="0"/>
          <w:numId w:val="27"/>
        </w:numPr>
        <w:ind w:firstLine="284" w:left="113"/>
        <w:rPr>
          <w:sz w:val="28"/>
          <w:szCs w:val="28"/>
        </w:rPr>
      </w:pPr>
      <w:r>
        <w:rPr>
          <w:sz w:val="28"/>
          <w:szCs w:val="28"/>
        </w:rPr>
        <w:t xml:space="preserve">проблема летней занятости детей;  </w:t>
      </w:r>
    </w:p>
    <w:p>
      <w:pPr>
        <w:pStyle w:val="ListParagraph"/>
        <w:numPr>
          <w:ilvl w:val="0"/>
          <w:numId w:val="27"/>
        </w:numPr>
        <w:ind w:firstLine="284" w:left="113"/>
        <w:rPr>
          <w:sz w:val="28"/>
          <w:szCs w:val="28"/>
        </w:rPr>
      </w:pPr>
      <w:r>
        <w:rPr>
          <w:sz w:val="28"/>
          <w:szCs w:val="28"/>
        </w:rPr>
        <w:t xml:space="preserve">укрепление здоровья детей и подростков;   </w:t>
      </w:r>
    </w:p>
    <w:p>
      <w:pPr>
        <w:pStyle w:val="ListParagraph"/>
        <w:numPr>
          <w:ilvl w:val="0"/>
          <w:numId w:val="27"/>
        </w:numPr>
        <w:ind w:firstLine="284" w:left="113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базе МБОУ «Прохладненская ООШ»  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следующим направлениям: образование и знания, наука и технологии, труд, профессия и своё дело, культура и искусство, волонтёрство и добровольчество, патриотизм и историческая память, спорт, здоровый образ жизни, медиа и коммуникации, дипломатия и международные отношения, экология и охрана природы, туризм и путешествия. </w:t>
      </w:r>
    </w:p>
    <w:p>
      <w:pPr>
        <w:pStyle w:val="Normal"/>
        <w:spacing w:lineRule="auto" w:line="240" w:before="0" w:after="0"/>
        <w:ind w:firstLine="711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>
      <w:pPr>
        <w:pStyle w:val="Normal"/>
        <w:spacing w:lineRule="auto" w:line="240" w:before="0" w:after="0"/>
        <w:ind w:firstLine="706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Комплексная программа «ЛУЧ»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>
        <w:rPr>
          <w:rFonts w:eastAsia="Times New Roman" w:cs="Times New Roman" w:ascii="Times New Roman" w:hAnsi="Times New Roman"/>
          <w:sz w:val="28"/>
          <w:szCs w:val="28"/>
        </w:rPr>
        <w:t>детей «Страна открытий и находок» МБОУ «Прохладненская ООШ», реализуемом </w:t>
      </w:r>
      <w:r>
        <w:rPr>
          <w:rFonts w:cs="Times New Roman" w:ascii="Times New Roman" w:hAnsi="Times New Roman"/>
          <w:sz w:val="28"/>
          <w:szCs w:val="28"/>
        </w:rPr>
        <w:t xml:space="preserve"> на базе МАОУ «Ясновская СОШ» имени адмирала В.Г.Егорова в 2025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>
      <w:pPr>
        <w:pStyle w:val="Normal"/>
        <w:spacing w:lineRule="auto" w:line="240" w:before="0" w:after="0"/>
        <w:ind w:firstLine="709" w:left="-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>
        <w:rPr>
          <w:rFonts w:eastAsia="Times New Roman" w:cs="Times New Roman" w:ascii="Times New Roman" w:hAnsi="Times New Roman"/>
          <w:sz w:val="28"/>
          <w:szCs w:val="28"/>
        </w:rPr>
        <w:t>ЛУЧ</w:t>
      </w:r>
      <w:r>
        <w:rPr>
          <w:rFonts w:cs="Times New Roman" w:ascii="Times New Roman" w:hAnsi="Times New Roman"/>
          <w:sz w:val="28"/>
          <w:szCs w:val="28"/>
        </w:rPr>
        <w:t xml:space="preserve">» вызвана следующими проблемами: </w:t>
      </w:r>
    </w:p>
    <w:p>
      <w:pPr>
        <w:pStyle w:val="Normal"/>
        <w:numPr>
          <w:ilvl w:val="0"/>
          <w:numId w:val="19"/>
        </w:numPr>
        <w:spacing w:lineRule="auto" w:line="240" w:before="0" w:after="14"/>
        <w:ind w:hanging="10" w:left="358" w:right="4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>
      <w:pPr>
        <w:pStyle w:val="Normal"/>
        <w:numPr>
          <w:ilvl w:val="0"/>
          <w:numId w:val="19"/>
        </w:numPr>
        <w:spacing w:lineRule="auto" w:line="240" w:before="0" w:after="14"/>
        <w:ind w:hanging="10" w:left="358" w:right="4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модернизацией старых форм работы и введением новых;</w:t>
      </w:r>
    </w:p>
    <w:p>
      <w:pPr>
        <w:pStyle w:val="Normal"/>
        <w:numPr>
          <w:ilvl w:val="0"/>
          <w:numId w:val="19"/>
        </w:numPr>
        <w:spacing w:lineRule="auto" w:line="240" w:before="0" w:after="14"/>
        <w:ind w:hanging="10" w:left="358" w:right="4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потребностью воспитанников в самореализации в социуме. </w:t>
      </w:r>
    </w:p>
    <w:p>
      <w:pPr>
        <w:pStyle w:val="Normal"/>
        <w:spacing w:lineRule="auto" w:line="240" w:before="0" w:after="0"/>
        <w:ind w:firstLine="709" w:left="-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Данная программа является частью воспитательного пространства школы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>
      <w:pPr>
        <w:pStyle w:val="Normal"/>
        <w:spacing w:lineRule="auto" w:line="240" w:before="0" w:after="36"/>
        <w:ind w:firstLine="711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>
      <w:pPr>
        <w:pStyle w:val="Normal"/>
        <w:spacing w:lineRule="auto" w:line="240" w:before="0" w:after="37"/>
        <w:ind w:firstLine="711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Летний лагерь</w:t>
      </w:r>
      <w:r>
        <w:rPr/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</w:rPr>
        <w:t>Страна открытий и находок</w:t>
      </w:r>
      <w:r>
        <w:rPr/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>
      <w:pPr>
        <w:pStyle w:val="Heading1"/>
        <w:rPr/>
      </w:pPr>
      <w:r>
        <w:rPr/>
        <w:t xml:space="preserve"> </w:t>
      </w:r>
      <w:bookmarkStart w:id="2" w:name="_Toc157426184"/>
      <w:r>
        <w:rPr/>
        <w:t>Ключевая идея смены</w:t>
      </w:r>
      <w:bookmarkEnd w:id="2"/>
      <w:r>
        <w:rPr/>
        <w:t xml:space="preserve"> </w:t>
      </w:r>
    </w:p>
    <w:p>
      <w:pPr>
        <w:pStyle w:val="Normal"/>
        <w:spacing w:lineRule="auto" w:line="240" w:before="0" w:after="0"/>
        <w:ind w:firstLine="711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Максимальное вовлечение детей в проектную деятельность по следующим направлениям: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образование и знания, наука и технологии, труд, профессия и своё дело, культура и искусство, волонтёрство и добровольчество, патриотизм и историческая память, спорт, здоровый образ жизни, медиа и коммуникации, дипломатия и международные отношения, экология и охрана природы, туризм и путешествия - сплотит всех детей лагеря, объединит школьные движения, охватит и объединит общим делом большое количество детей и подростков школы. В лагере «</w:t>
      </w:r>
      <w:r>
        <w:rPr>
          <w:rFonts w:eastAsia="Times New Roman" w:cs="Times New Roman" w:ascii="Times New Roman" w:hAnsi="Times New Roman"/>
          <w:sz w:val="28"/>
          <w:szCs w:val="28"/>
        </w:rPr>
        <w:t>Страна открытий и находок</w:t>
      </w:r>
      <w:r>
        <w:rPr>
          <w:rFonts w:cs="Times New Roman" w:ascii="Times New Roman" w:hAnsi="Times New Roman"/>
          <w:sz w:val="28"/>
          <w:szCs w:val="28"/>
        </w:rPr>
        <w:t xml:space="preserve">» каждый найдет для себя полезное и интересное дело, сможет раскрыть свой потенциал в многогранной палитре возможностей. Этой цели и будет подчинена вся жизнь лагеря, араллельно реализуя задачи организации отдыха и оздоровления, культурного и патриотического воспитания подрастающего поколения.  </w:t>
      </w:r>
    </w:p>
    <w:p>
      <w:pPr>
        <w:pStyle w:val="Normal"/>
        <w:spacing w:lineRule="auto" w:line="240" w:before="0" w:after="0"/>
        <w:ind w:firstLine="711"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Миссия лагеря: </w:t>
      </w:r>
      <w:r>
        <w:rPr>
          <w:rFonts w:cs="Times New Roman" w:ascii="Times New Roman" w:hAnsi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потенциала. </w:t>
      </w:r>
    </w:p>
    <w:p>
      <w:pPr>
        <w:pStyle w:val="Heading1"/>
        <w:rPr/>
      </w:pPr>
      <w:bookmarkStart w:id="3" w:name="_Toc157426185"/>
      <w:r>
        <w:rPr/>
        <w:t>Цель программы:</w:t>
      </w:r>
      <w:bookmarkEnd w:id="3"/>
      <w:r>
        <w:rPr/>
        <w:t xml:space="preserve">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Создание </w:t>
        <w:tab/>
        <w:t xml:space="preserve">благоприятных </w:t>
        <w:tab/>
        <w:t xml:space="preserve">условий </w:t>
        <w:tab/>
        <w:t xml:space="preserve">для укрепления </w:t>
        <w:tab/>
        <w:t xml:space="preserve">здоровья </w:t>
        <w:tab/>
        <w:t xml:space="preserve">и организации досуга воспитанников во время летних каникул. </w:t>
      </w:r>
      <w:r>
        <w:rPr>
          <w:rFonts w:eastAsia="Times New Roman" w:cs="Times New Roman" w:ascii="Times New Roman" w:hAnsi="Times New Roman"/>
          <w:sz w:val="28"/>
        </w:rPr>
        <w:t xml:space="preserve">Содействие формированию социально-активной личности детей и подростков на основе присущей Российскому обществу ценностей,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через </w:t>
      </w:r>
      <w:r>
        <w:rPr>
          <w:rFonts w:eastAsia="Times New Roman" w:cs="Times New Roman" w:ascii="Times New Roman" w:hAnsi="Times New Roman"/>
          <w:sz w:val="28"/>
          <w:szCs w:val="28"/>
        </w:rPr>
        <w:t>включение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разнообразную,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общественно-значимую</w:t>
      </w:r>
      <w:r>
        <w:rPr>
          <w:rFonts w:eastAsia="Times New Roman"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личностно - привлекательную</w:t>
      </w:r>
      <w:r>
        <w:rPr>
          <w:rFonts w:eastAsia="Times New Roman"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деятельность.</w:t>
      </w: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Heading1"/>
        <w:rPr/>
      </w:pPr>
      <w:bookmarkStart w:id="4" w:name="_Toc157426186"/>
      <w:r>
        <w:rPr/>
        <w:t>Задачи программы:</w:t>
      </w:r>
      <w:bookmarkEnd w:id="4"/>
    </w:p>
    <w:p>
      <w:pPr>
        <w:pStyle w:val="Normal"/>
        <w:spacing w:lineRule="auto" w:line="271" w:before="0" w:after="51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Создание системы физического оздоровления детей в условиях временного коллектива.  </w:t>
      </w:r>
    </w:p>
    <w:p>
      <w:pPr>
        <w:pStyle w:val="Normal"/>
        <w:widowControl w:val="false"/>
        <w:tabs>
          <w:tab w:val="clear" w:pos="708"/>
          <w:tab w:val="left" w:pos="110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Формирование, развитие и реализация лидерского потенциала воспитанника через активное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включение его в общественно-полезную деятельность в рамках</w:t>
      </w:r>
      <w:r>
        <w:rPr>
          <w:rFonts w:eastAsia="Times New Roman" w:cs="Times New Roman" w:ascii="Times New Roman" w:hAnsi="Times New Roman"/>
          <w:color w:themeColor="text1" w:val="000000"/>
          <w:spacing w:val="-8"/>
          <w:sz w:val="28"/>
          <w:szCs w:val="28"/>
        </w:rPr>
        <w:t xml:space="preserve"> тематических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мероприятий лагеря.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Воспитание чувства патриотизма и гражданственности.</w:t>
      </w:r>
    </w:p>
    <w:p>
      <w:pPr>
        <w:pStyle w:val="Normal"/>
        <w:tabs>
          <w:tab w:val="clear" w:pos="708"/>
          <w:tab w:val="left" w:pos="964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Развитие дружелюбных и этических норм общения у воспитанников, коммуникативных способностей.</w:t>
      </w:r>
    </w:p>
    <w:p>
      <w:pPr>
        <w:pStyle w:val="Normal"/>
        <w:spacing w:lineRule="auto" w:line="271" w:before="0" w:after="14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Привитие навыков здорового образа жизни, укрепление здоровья.  </w:t>
      </w:r>
    </w:p>
    <w:p>
      <w:pPr>
        <w:pStyle w:val="Normal"/>
        <w:spacing w:lineRule="auto" w:line="271" w:before="0" w:after="14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Приобщение ребят к творческим видам деятельности, развитие творческого мышления.  </w:t>
      </w:r>
    </w:p>
    <w:p>
      <w:pPr>
        <w:pStyle w:val="Normal"/>
        <w:spacing w:lineRule="auto" w:line="271" w:before="0" w:after="61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Формирование у детей бережного отношения ко всему живому, к природе, к ее ресурсам.  </w:t>
      </w:r>
    </w:p>
    <w:p>
      <w:pPr>
        <w:pStyle w:val="Normal"/>
        <w:widowControl w:val="false"/>
        <w:tabs>
          <w:tab w:val="clear" w:pos="708"/>
          <w:tab w:val="left" w:pos="1179" w:leader="none"/>
          <w:tab w:val="left" w:pos="1180" w:leader="none"/>
          <w:tab w:val="left" w:pos="2456" w:leader="none"/>
          <w:tab w:val="left" w:pos="4126" w:leader="none"/>
          <w:tab w:val="left" w:pos="4490" w:leader="none"/>
          <w:tab w:val="left" w:pos="6988" w:leader="none"/>
          <w:tab w:val="left" w:pos="8621" w:leader="none"/>
          <w:tab w:val="left" w:pos="988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Развитие инициативы и самостоятельности участников, организаторских способностей.</w:t>
      </w:r>
    </w:p>
    <w:p>
      <w:pPr>
        <w:pStyle w:val="Msonormalbullet1gif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Создание и организация совместной с детьми работы по разработке и созданию мастер-классов, коллективно-творческих дел, проектов.</w:t>
      </w:r>
    </w:p>
    <w:p>
      <w:pPr>
        <w:pStyle w:val="Heading1"/>
        <w:rPr/>
      </w:pPr>
      <w:bookmarkStart w:id="5" w:name="_Toc157426187"/>
      <w:r>
        <w:rPr>
          <w:rStyle w:val="Style12"/>
          <w:rFonts w:eastAsia="" w:eastAsiaTheme="minorEastAsia"/>
          <w:b/>
          <w:bCs/>
          <w:sz w:val="28"/>
          <w:szCs w:val="28"/>
        </w:rPr>
        <w:t>Принципы реализации программы</w:t>
      </w:r>
      <w:r>
        <w:rPr/>
        <w:t>:</w:t>
      </w:r>
      <w:bookmarkEnd w:id="5"/>
    </w:p>
    <w:p>
      <w:pPr>
        <w:pStyle w:val="Normal"/>
        <w:numPr>
          <w:ilvl w:val="0"/>
          <w:numId w:val="20"/>
        </w:numPr>
        <w:spacing w:lineRule="auto" w:line="271" w:before="0" w:after="57"/>
        <w:ind w:hanging="10"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Личностный подход в воспитании: </w:t>
      </w:r>
    </w:p>
    <w:p>
      <w:pPr>
        <w:pStyle w:val="Normal"/>
        <w:spacing w:before="0"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>
      <w:pPr>
        <w:pStyle w:val="Normal"/>
        <w:spacing w:before="0"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hanging="1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Природосообразность воспитания: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hanging="1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Культуросообразность воспитания: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изучение и освоение литературной культуры;  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hanging="1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Гуманизация межличностных отношений: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самоуправление в сфере досуга;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создание ситуаций успеха;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>
      <w:pPr>
        <w:pStyle w:val="Normal"/>
        <w:numPr>
          <w:ilvl w:val="0"/>
          <w:numId w:val="20"/>
        </w:numPr>
        <w:spacing w:lineRule="auto" w:line="271" w:before="0" w:after="53"/>
        <w:ind w:hanging="10"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Дифференциация воспитания: </w:t>
      </w:r>
    </w:p>
    <w:p>
      <w:pPr>
        <w:pStyle w:val="Normal"/>
        <w:spacing w:before="0"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отбор содержания, форм и методов воспитания в соотношении с индивидуально психологическими особенностями детей; </w:t>
      </w:r>
    </w:p>
    <w:p>
      <w:pPr>
        <w:pStyle w:val="Normal"/>
        <w:spacing w:before="0"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>
      <w:pPr>
        <w:pStyle w:val="Normal"/>
        <w:spacing w:before="0"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взаимосвязь всех мероприятий в рамках тематики дня; </w:t>
      </w:r>
    </w:p>
    <w:p>
      <w:pPr>
        <w:pStyle w:val="Normal"/>
        <w:spacing w:before="0"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активное участие детей во всех видах деятельности.  </w:t>
      </w:r>
    </w:p>
    <w:p>
      <w:pPr>
        <w:pStyle w:val="Normal"/>
        <w:numPr>
          <w:ilvl w:val="0"/>
          <w:numId w:val="20"/>
        </w:numPr>
        <w:spacing w:lineRule="auto" w:line="271" w:before="0" w:after="14"/>
        <w:ind w:hanging="10"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Средовой подход к воспитанию: </w:t>
      </w:r>
    </w:p>
    <w:p>
      <w:pPr>
        <w:pStyle w:val="Normal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Heading1"/>
        <w:rPr/>
      </w:pPr>
      <w:bookmarkStart w:id="6" w:name="_Toc157426188"/>
      <w:r>
        <w:rPr>
          <w:rStyle w:val="Style12"/>
          <w:b/>
          <w:bCs/>
          <w:sz w:val="28"/>
          <w:szCs w:val="28"/>
        </w:rPr>
        <w:t>Профильные направления программы лагеря</w:t>
      </w:r>
      <w:r>
        <w:rPr/>
        <w:t>:</w:t>
      </w:r>
      <w:bookmarkEnd w:id="6"/>
      <w:r>
        <w:rPr/>
        <w:t xml:space="preserve"> 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>
      <w:pPr>
        <w:pStyle w:val="ListParagraph"/>
        <w:numPr>
          <w:ilvl w:val="0"/>
          <w:numId w:val="21"/>
        </w:numPr>
        <w:spacing w:lineRule="auto" w:line="259"/>
        <w:rPr>
          <w:sz w:val="28"/>
          <w:szCs w:val="28"/>
        </w:rPr>
      </w:pPr>
      <w:r>
        <w:rPr>
          <w:sz w:val="28"/>
          <w:szCs w:val="28"/>
        </w:rPr>
        <w:t>образование и знание, наука и технологии, труд</w:t>
      </w:r>
    </w:p>
    <w:p>
      <w:pPr>
        <w:pStyle w:val="ListParagraph"/>
        <w:numPr>
          <w:ilvl w:val="0"/>
          <w:numId w:val="21"/>
        </w:numPr>
        <w:spacing w:lineRule="auto" w:line="259"/>
        <w:rPr>
          <w:sz w:val="28"/>
          <w:szCs w:val="28"/>
        </w:rPr>
      </w:pPr>
      <w:r>
        <w:rPr>
          <w:sz w:val="28"/>
          <w:szCs w:val="28"/>
        </w:rPr>
        <w:t xml:space="preserve">спорт и здоровый образ жизни </w:t>
      </w:r>
    </w:p>
    <w:p>
      <w:pPr>
        <w:pStyle w:val="ListParagraph"/>
        <w:numPr>
          <w:ilvl w:val="0"/>
          <w:numId w:val="21"/>
        </w:numPr>
        <w:spacing w:lineRule="auto" w:line="259"/>
        <w:rPr>
          <w:sz w:val="28"/>
          <w:szCs w:val="28"/>
        </w:rPr>
      </w:pPr>
      <w:r>
        <w:rPr>
          <w:sz w:val="28"/>
          <w:szCs w:val="28"/>
        </w:rPr>
        <w:t xml:space="preserve">волонтерство и добровольчество </w:t>
      </w:r>
    </w:p>
    <w:p>
      <w:pPr>
        <w:pStyle w:val="ListParagraph"/>
        <w:numPr>
          <w:ilvl w:val="0"/>
          <w:numId w:val="21"/>
        </w:numPr>
        <w:spacing w:lineRule="auto" w:line="259"/>
        <w:rPr>
          <w:sz w:val="28"/>
          <w:szCs w:val="28"/>
        </w:rPr>
      </w:pPr>
      <w:r>
        <w:rPr>
          <w:sz w:val="28"/>
          <w:szCs w:val="28"/>
        </w:rPr>
        <w:t xml:space="preserve">профессия и свое дело </w:t>
      </w:r>
    </w:p>
    <w:p>
      <w:pPr>
        <w:pStyle w:val="ListParagraph"/>
        <w:numPr>
          <w:ilvl w:val="0"/>
          <w:numId w:val="21"/>
        </w:numPr>
        <w:spacing w:lineRule="auto" w:line="259"/>
        <w:rPr>
          <w:sz w:val="28"/>
          <w:szCs w:val="28"/>
        </w:rPr>
      </w:pPr>
      <w:r>
        <w:rPr>
          <w:sz w:val="28"/>
          <w:szCs w:val="28"/>
        </w:rPr>
        <w:t xml:space="preserve">культура и искусство </w:t>
      </w:r>
    </w:p>
    <w:p>
      <w:pPr>
        <w:pStyle w:val="ListParagraph"/>
        <w:numPr>
          <w:ilvl w:val="0"/>
          <w:numId w:val="21"/>
        </w:numPr>
        <w:spacing w:lineRule="auto" w:line="259"/>
        <w:rPr>
          <w:sz w:val="28"/>
          <w:szCs w:val="28"/>
        </w:rPr>
      </w:pPr>
      <w:r>
        <w:rPr>
          <w:sz w:val="28"/>
          <w:szCs w:val="28"/>
        </w:rPr>
        <w:t xml:space="preserve">патриотизм и историческая память </w:t>
      </w:r>
    </w:p>
    <w:p>
      <w:pPr>
        <w:pStyle w:val="ListParagraph"/>
        <w:numPr>
          <w:ilvl w:val="0"/>
          <w:numId w:val="21"/>
        </w:numPr>
        <w:spacing w:lineRule="auto" w:line="259"/>
        <w:rPr>
          <w:sz w:val="28"/>
          <w:szCs w:val="28"/>
        </w:rPr>
      </w:pPr>
      <w:r>
        <w:rPr>
          <w:sz w:val="28"/>
          <w:szCs w:val="28"/>
        </w:rPr>
        <w:t xml:space="preserve">медиа и коммуникации </w:t>
      </w:r>
    </w:p>
    <w:p>
      <w:pPr>
        <w:pStyle w:val="ListParagraph"/>
        <w:numPr>
          <w:ilvl w:val="0"/>
          <w:numId w:val="21"/>
        </w:numPr>
        <w:spacing w:lineRule="auto" w:line="259"/>
        <w:rPr>
          <w:sz w:val="28"/>
          <w:szCs w:val="28"/>
        </w:rPr>
      </w:pPr>
      <w:r>
        <w:rPr>
          <w:sz w:val="28"/>
          <w:szCs w:val="28"/>
        </w:rPr>
        <w:t xml:space="preserve">дипломатия и международные отношения </w:t>
      </w:r>
    </w:p>
    <w:p>
      <w:pPr>
        <w:pStyle w:val="ListParagraph"/>
        <w:numPr>
          <w:ilvl w:val="0"/>
          <w:numId w:val="21"/>
        </w:numPr>
        <w:spacing w:lineRule="auto" w:line="259"/>
        <w:rPr>
          <w:sz w:val="28"/>
          <w:szCs w:val="28"/>
        </w:rPr>
      </w:pPr>
      <w:r>
        <w:rPr>
          <w:sz w:val="28"/>
          <w:szCs w:val="28"/>
        </w:rPr>
        <w:t xml:space="preserve">экология и охрана природы </w:t>
      </w:r>
    </w:p>
    <w:p>
      <w:pPr>
        <w:pStyle w:val="ListParagraph"/>
        <w:numPr>
          <w:ilvl w:val="0"/>
          <w:numId w:val="21"/>
        </w:numPr>
        <w:spacing w:lineRule="auto" w:line="259"/>
        <w:rPr>
          <w:sz w:val="28"/>
          <w:szCs w:val="28"/>
        </w:rPr>
      </w:pPr>
      <w:r>
        <w:rPr>
          <w:sz w:val="28"/>
          <w:szCs w:val="28"/>
        </w:rPr>
        <w:t>туризм и путешествия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Главная цель в разработке и реализации программы «ЛУЧ» летнего лагеря с дневным пребыванием детей</w:t>
      </w:r>
      <w:r>
        <w:rPr/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</w:rPr>
        <w:t>Страна открытий и находок</w:t>
      </w:r>
      <w:r>
        <w:rPr>
          <w:rFonts w:cs="Times New Roman" w:ascii="Times New Roman" w:hAnsi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Программа «ЛУЧ» летнего  лагеря с дневным пребыванием детей</w:t>
      </w:r>
      <w:r>
        <w:rPr/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</w:rPr>
        <w:t>Страна открытий и находок</w:t>
      </w:r>
      <w:r>
        <w:rPr/>
        <w:t xml:space="preserve">» </w:t>
      </w:r>
      <w:r>
        <w:rPr>
          <w:rFonts w:cs="Times New Roman" w:ascii="Times New Roman" w:hAnsi="Times New Roman"/>
          <w:sz w:val="28"/>
          <w:szCs w:val="28"/>
        </w:rPr>
        <w:t>может вполне успешно решить целый ряд социально-культурных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Комплексная программа «ЛУЧ»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детей «Страна открытий и находок» имеет социально – гуманитарную направленность. Она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разработана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учетом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следующих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законодательных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нормативно - 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правовых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документов: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Конституцией Российской Федерации.</w:t>
      </w:r>
    </w:p>
    <w:p>
      <w:pPr>
        <w:pStyle w:val="ListParagraph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Конвенцией о правах ребенка.</w:t>
      </w:r>
    </w:p>
    <w:p>
      <w:pPr>
        <w:pStyle w:val="ListParagraph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>
      <w:pPr>
        <w:pStyle w:val="ListParagraph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>
      <w:pPr>
        <w:pStyle w:val="ListParagraph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>
      <w:pPr>
        <w:pStyle w:val="ListParagraph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>
      <w:pPr>
        <w:pStyle w:val="ListParagraph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>
      <w:pPr>
        <w:pStyle w:val="ListParagraph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>
      <w:pPr>
        <w:pStyle w:val="ListParagraph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>
      <w:pPr>
        <w:pStyle w:val="ListParagraph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>
      <w:pPr>
        <w:pStyle w:val="ListParagraph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>
      <w:pPr>
        <w:pStyle w:val="ListParagraph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1134" w:bottom="167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Место реализации программы</w:t>
      </w:r>
      <w:r>
        <w:rPr>
          <w:rFonts w:eastAsia="Times New Roman" w:cs="Times New Roman" w:ascii="Times New Roman" w:hAnsi="Times New Roman"/>
          <w:sz w:val="28"/>
          <w:szCs w:val="28"/>
        </w:rPr>
        <w:t>: МАОУ «Ясновская СОШ» имени адмирала В.Г.Егорова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Срок реализации: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1 смена – 21 день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Краткая характеристика участников программы: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Программа ориентирована на детей в возрасте </w:t>
      </w:r>
      <w:r>
        <w:rPr>
          <w:rFonts w:eastAsia="Times New Roman" w:cs="Times New Roman" w:ascii="Times New Roman" w:hAnsi="Times New Roman"/>
          <w:sz w:val="28"/>
          <w:szCs w:val="28"/>
        </w:rPr>
        <w:t>от 6,5 до 17 лет.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Общая численность детей –70 человек. Формируются разновозрастные 4 отряда.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Она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насыщена </w:t>
      </w:r>
      <w:r>
        <w:rPr>
          <w:rFonts w:eastAsia="Times New Roman" w:cs="Times New Roman" w:ascii="Times New Roman" w:hAnsi="Times New Roman"/>
          <w:sz w:val="28"/>
          <w:szCs w:val="28"/>
        </w:rPr>
        <w:t>разными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интеллектуальными,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творческими,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спортивно-познавательными развивающими мероприятиями и играми, 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способствуют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активному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отдыху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главное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формируют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духовно-нравственную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творческую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личность.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Режим работы: 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8.30 – 14.30 с организацией двухразового горячего питания.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включаются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свежие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овощи,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фрукты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и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все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необходимые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и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требуемые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для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детей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продукты</w:t>
      </w:r>
      <w:r>
        <w:rPr>
          <w:rFonts w:cs="Times New Roman" w:ascii="Times New Roman" w:hAnsi="Times New Roman"/>
          <w:color w:themeColor="text1" w:val="000000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в</w:t>
      </w:r>
      <w:r>
        <w:rPr>
          <w:rFonts w:cs="Times New Roman" w:ascii="Times New Roman" w:hAnsi="Times New Roman"/>
          <w:color w:themeColor="text1" w:val="000000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соответствии с</w:t>
      </w:r>
      <w:r>
        <w:rPr>
          <w:rFonts w:cs="Times New Roman" w:ascii="Times New Roman" w:hAnsi="Times New Roman"/>
          <w:color w:themeColor="text1" w:val="000000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десятидневным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меню.</w:t>
      </w:r>
    </w:p>
    <w:tbl>
      <w:tblPr>
        <w:tblStyle w:val="af2"/>
        <w:tblW w:w="906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60"/>
        <w:gridCol w:w="5805"/>
      </w:tblGrid>
      <w:tr>
        <w:trPr/>
        <w:tc>
          <w:tcPr>
            <w:tcW w:w="3260" w:type="dxa"/>
            <w:tcBorders/>
          </w:tcPr>
          <w:p>
            <w:pPr>
              <w:pStyle w:val="ListParagraph"/>
              <w:tabs>
                <w:tab w:val="clear" w:pos="708"/>
                <w:tab w:val="left" w:pos="2280" w:leader="none"/>
              </w:tabs>
              <w:suppressAutoHyphens w:val="true"/>
              <w:spacing w:before="42" w:after="0"/>
              <w:ind w:hanging="164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  <w:tc>
          <w:tcPr>
            <w:tcW w:w="5805" w:type="dxa"/>
            <w:tcBorders/>
          </w:tcPr>
          <w:p>
            <w:pPr>
              <w:pStyle w:val="ListParagraph"/>
              <w:tabs>
                <w:tab w:val="clear" w:pos="708"/>
                <w:tab w:val="left" w:pos="2280" w:leader="none"/>
              </w:tabs>
              <w:suppressAutoHyphens w:val="true"/>
              <w:spacing w:before="42" w:after="0"/>
              <w:ind w:hanging="164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ru-RU" w:bidi="ar-SA"/>
              </w:rPr>
              <w:t>Мероприятие</w:t>
            </w:r>
          </w:p>
        </w:tc>
      </w:tr>
      <w:tr>
        <w:trPr/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08.30-09.00</w:t>
            </w:r>
          </w:p>
        </w:tc>
        <w:tc>
          <w:tcPr>
            <w:tcW w:w="5805" w:type="dxa"/>
            <w:tcBorders/>
          </w:tcPr>
          <w:p>
            <w:pPr>
              <w:pStyle w:val="ListParagraph"/>
              <w:tabs>
                <w:tab w:val="clear" w:pos="708"/>
                <w:tab w:val="left" w:pos="2280" w:leader="none"/>
              </w:tabs>
              <w:suppressAutoHyphens w:val="true"/>
              <w:spacing w:before="42" w:after="0"/>
              <w:ind w:hanging="164" w:left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</w:tr>
      <w:tr>
        <w:trPr/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9.00-9.30</w:t>
            </w:r>
          </w:p>
        </w:tc>
        <w:tc>
          <w:tcPr>
            <w:tcW w:w="5805" w:type="dxa"/>
            <w:tcBorders/>
          </w:tcPr>
          <w:p>
            <w:pPr>
              <w:pStyle w:val="ListParagraph"/>
              <w:tabs>
                <w:tab w:val="clear" w:pos="708"/>
                <w:tab w:val="left" w:pos="2280" w:leader="none"/>
              </w:tabs>
              <w:suppressAutoHyphens w:val="true"/>
              <w:spacing w:before="42" w:after="0"/>
              <w:ind w:hanging="164"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Зн</w:t>
            </w:r>
            <w:r>
              <w:rPr>
                <w:color w:val="000000"/>
                <w:spacing w:val="-1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ком</w:t>
            </w:r>
            <w:r>
              <w:rPr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тво </w:t>
            </w:r>
            <w:r>
              <w:rPr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с 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прогр</w:t>
            </w:r>
            <w:r>
              <w:rPr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ммой н</w:t>
            </w:r>
            <w:r>
              <w:rPr>
                <w:color w:val="000000"/>
                <w:spacing w:val="1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а 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color w:val="000000"/>
                <w:spacing w:val="1"/>
                <w:w w:val="101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нь (</w:t>
            </w:r>
            <w:r>
              <w:rPr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>л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ин</w:t>
            </w:r>
            <w:r>
              <w:rPr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йк</w:t>
            </w:r>
            <w:r>
              <w:rPr>
                <w:color w:val="000000"/>
                <w:spacing w:val="-1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</w:tr>
      <w:tr>
        <w:trPr/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09.30-10.00</w:t>
            </w:r>
          </w:p>
        </w:tc>
        <w:tc>
          <w:tcPr>
            <w:tcW w:w="5805" w:type="dxa"/>
            <w:tcBorders/>
          </w:tcPr>
          <w:p>
            <w:pPr>
              <w:pStyle w:val="ListParagraph"/>
              <w:tabs>
                <w:tab w:val="clear" w:pos="708"/>
                <w:tab w:val="left" w:pos="2280" w:leader="none"/>
              </w:tabs>
              <w:suppressAutoHyphens w:val="true"/>
              <w:spacing w:before="42" w:after="0"/>
              <w:ind w:hanging="164" w:left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Утренняя зарядк</w:t>
            </w:r>
            <w:r>
              <w:rPr>
                <w:kern w:val="0"/>
                <w:sz w:val="20"/>
                <w:szCs w:val="20"/>
                <w:lang w:val="ru-RU" w:eastAsia="ru-RU" w:bidi="ar-SA"/>
              </w:rPr>
              <w:t>а</w:t>
            </w:r>
          </w:p>
        </w:tc>
      </w:tr>
      <w:tr>
        <w:trPr/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10.00-10.30</w:t>
            </w:r>
          </w:p>
        </w:tc>
        <w:tc>
          <w:tcPr>
            <w:tcW w:w="5805" w:type="dxa"/>
            <w:tcBorders/>
          </w:tcPr>
          <w:p>
            <w:pPr>
              <w:pStyle w:val="ListParagraph"/>
              <w:tabs>
                <w:tab w:val="clear" w:pos="708"/>
                <w:tab w:val="left" w:pos="2280" w:leader="none"/>
              </w:tabs>
              <w:suppressAutoHyphens w:val="true"/>
              <w:spacing w:before="42" w:after="0"/>
              <w:ind w:hanging="164" w:left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Завтрак</w:t>
            </w:r>
          </w:p>
        </w:tc>
      </w:tr>
      <w:tr>
        <w:trPr/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10.30-13.00</w:t>
            </w:r>
          </w:p>
        </w:tc>
        <w:tc>
          <w:tcPr>
            <w:tcW w:w="5805" w:type="dxa"/>
            <w:tcBorders/>
          </w:tcPr>
          <w:p>
            <w:pPr>
              <w:pStyle w:val="ListParagraph"/>
              <w:tabs>
                <w:tab w:val="clear" w:pos="708"/>
                <w:tab w:val="left" w:pos="2280" w:leader="none"/>
              </w:tabs>
              <w:suppressAutoHyphens w:val="true"/>
              <w:spacing w:before="42" w:after="0"/>
              <w:ind w:hanging="164"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Р</w:t>
            </w:r>
            <w:r>
              <w:rPr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бот</w:t>
            </w:r>
            <w:r>
              <w:rPr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а </w:t>
            </w:r>
            <w:r>
              <w:rPr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о пл</w:t>
            </w:r>
            <w:r>
              <w:rPr>
                <w:color w:val="000000"/>
                <w:spacing w:val="-1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ну мероприятий</w:t>
            </w:r>
          </w:p>
        </w:tc>
      </w:tr>
      <w:tr>
        <w:trPr/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13.00-13.30</w:t>
            </w:r>
          </w:p>
        </w:tc>
        <w:tc>
          <w:tcPr>
            <w:tcW w:w="5805" w:type="dxa"/>
            <w:tcBorders/>
          </w:tcPr>
          <w:p>
            <w:pPr>
              <w:pStyle w:val="ListParagraph"/>
              <w:tabs>
                <w:tab w:val="clear" w:pos="708"/>
                <w:tab w:val="left" w:pos="2280" w:leader="none"/>
              </w:tabs>
              <w:suppressAutoHyphens w:val="true"/>
              <w:spacing w:before="42" w:after="0"/>
              <w:ind w:hanging="164" w:left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</w:tr>
      <w:tr>
        <w:trPr/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13.30-14.00</w:t>
            </w:r>
          </w:p>
        </w:tc>
        <w:tc>
          <w:tcPr>
            <w:tcW w:w="5805" w:type="dxa"/>
            <w:tcBorders/>
          </w:tcPr>
          <w:p>
            <w:pPr>
              <w:pStyle w:val="ListParagraph"/>
              <w:tabs>
                <w:tab w:val="clear" w:pos="708"/>
                <w:tab w:val="left" w:pos="2280" w:leader="none"/>
              </w:tabs>
              <w:suppressAutoHyphens w:val="true"/>
              <w:spacing w:before="42" w:after="0"/>
              <w:ind w:hanging="164"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З</w:t>
            </w:r>
            <w:r>
              <w:rPr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я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т</w:t>
            </w:r>
            <w:r>
              <w:rPr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я </w:t>
            </w:r>
            <w:r>
              <w:rPr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 </w:t>
            </w:r>
            <w:r>
              <w:rPr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нт</w:t>
            </w:r>
            <w:r>
              <w:rPr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>р</w:t>
            </w:r>
            <w:r>
              <w:rPr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ес</w:t>
            </w:r>
            <w:r>
              <w:rPr>
                <w:color w:val="000000"/>
                <w:spacing w:val="-2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м</w:t>
            </w:r>
          </w:p>
        </w:tc>
      </w:tr>
      <w:tr>
        <w:trPr/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14.00-14.30</w:t>
            </w:r>
          </w:p>
        </w:tc>
        <w:tc>
          <w:tcPr>
            <w:tcW w:w="5805" w:type="dxa"/>
            <w:tcBorders/>
          </w:tcPr>
          <w:p>
            <w:pPr>
              <w:pStyle w:val="ListParagraph"/>
              <w:tabs>
                <w:tab w:val="clear" w:pos="708"/>
                <w:tab w:val="left" w:pos="2280" w:leader="none"/>
              </w:tabs>
              <w:suppressAutoHyphens w:val="true"/>
              <w:spacing w:before="42" w:after="0"/>
              <w:ind w:hanging="164"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>Линейка по итогам дня</w:t>
            </w:r>
          </w:p>
        </w:tc>
      </w:tr>
      <w:tr>
        <w:trPr/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14.30</w:t>
            </w:r>
          </w:p>
        </w:tc>
        <w:tc>
          <w:tcPr>
            <w:tcW w:w="5805" w:type="dxa"/>
            <w:tcBorders/>
          </w:tcPr>
          <w:p>
            <w:pPr>
              <w:pStyle w:val="ListParagraph"/>
              <w:tabs>
                <w:tab w:val="clear" w:pos="708"/>
                <w:tab w:val="left" w:pos="2280" w:leader="none"/>
              </w:tabs>
              <w:suppressAutoHyphens w:val="true"/>
              <w:spacing w:before="42" w:after="0"/>
              <w:ind w:hanging="164" w:left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</w:tr>
    </w:tbl>
    <w:p>
      <w:pPr>
        <w:pStyle w:val="Heading1"/>
        <w:rPr/>
      </w:pPr>
      <w:bookmarkStart w:id="8" w:name="_Toc157426189"/>
      <w:r>
        <w:rPr/>
        <w:t>Формы организации</w:t>
      </w:r>
      <w:r>
        <w:rPr>
          <w:spacing w:val="-6"/>
        </w:rPr>
        <w:t xml:space="preserve"> </w:t>
      </w:r>
      <w:r>
        <w:rPr/>
        <w:t>деятельности</w:t>
      </w:r>
      <w:r>
        <w:rPr>
          <w:spacing w:val="-5"/>
        </w:rPr>
        <w:t xml:space="preserve"> </w:t>
      </w:r>
      <w:r>
        <w:rPr/>
        <w:t>детей</w:t>
      </w:r>
      <w:bookmarkEnd w:id="8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реализации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программы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используются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различные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работы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детьми,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индивидуальные,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групповые.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этим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формам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относятся: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презентации, «тематический стол», день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добрых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сюрпризов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(упражнения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умении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оказывать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внимания,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делать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минутки,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культурно-досуговые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физкультурно-оздоровительные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мероприятия,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соревнования,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мастер-классы,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творческие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мастерские,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коллективно -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творческие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дела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сплочения коллектива, </w:t>
      </w:r>
      <w:r>
        <w:rPr>
          <w:rFonts w:eastAsia="Times New Roman" w:cs="Times New Roman" w:ascii="Times New Roman" w:hAnsi="Times New Roman"/>
          <w:sz w:val="28"/>
          <w:szCs w:val="28"/>
        </w:rPr>
        <w:t>раскрытия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индивидуальных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способностей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участников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программы,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инновационные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технологии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работа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компьютером,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развивающие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видеоигры,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постановка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проблемных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ситуаций,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видеорепортажи и др.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Образовательные форматы: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тренинги на «построение команднообразования» ТИМБИЛДИНГ 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методы и приёмы: 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командные игры, спортивные соревнования, викторины, КТД, конкурсы;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ярмарка, фестиваль;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просмотр видеофильмов;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беседы, диспут, дебаты;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мастер - классы, проектная деятельность.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ab/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коллективной творческой деятельности И.П.Иванова;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педагогической поддержки ребенка О.С. Газмана;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Методы работы: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Heading1"/>
        <w:rPr/>
      </w:pPr>
      <w:bookmarkStart w:id="9" w:name="_Toc157426190"/>
      <w:r>
        <w:rPr/>
        <w:t>Педагогическая</w:t>
      </w:r>
      <w:r>
        <w:rPr>
          <w:spacing w:val="-7"/>
        </w:rPr>
        <w:t xml:space="preserve"> </w:t>
      </w:r>
      <w:r>
        <w:rPr/>
        <w:t>целесообразность</w:t>
      </w:r>
      <w:bookmarkEnd w:id="9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Педагогическая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целесообразность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комплексной программы «ЛУЧ»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летнего оздоровительного лагеря с дневным пребыванием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детей «Страна открытий и находок» </w:t>
      </w:r>
      <w:r>
        <w:rPr>
          <w:rFonts w:eastAsia="Times New Roman" w:cs="Times New Roman" w:ascii="Times New Roman" w:hAnsi="Times New Roman"/>
          <w:sz w:val="28"/>
          <w:szCs w:val="28"/>
        </w:rPr>
        <w:t>состоит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создании условий для формирования, проявления и развития активной жизненной позиции детей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подростков.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Разработка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ряда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обучающих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рамках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благоприятные условия для его социализации. Программа ориентирована в том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числе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выявление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реализацию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лидерского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потенциала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ребенка,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помощь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подростку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более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объективно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осознавать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лидерский потенциал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пути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рамках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лично- 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общественно-полезной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деятельности.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Комплексная программа «ЛУЧ»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летнего оздоровительного лагеря с дневным пребыванием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детей «Страна открытий и находок» </w:t>
      </w:r>
      <w:r>
        <w:rPr>
          <w:rFonts w:eastAsia="Times New Roman" w:cs="Times New Roman" w:ascii="Times New Roman" w:hAnsi="Times New Roman"/>
          <w:sz w:val="28"/>
          <w:szCs w:val="28"/>
        </w:rPr>
        <w:t>основывается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воспитании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гражданской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позиции,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коммуникативной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культуры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личности,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самостоятельности.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Данная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программа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направленности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является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комплексной,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включает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себя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разноплановую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объединяет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различные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оздоровления,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отдыха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воспитания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условиях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оздоровительного лагеря.</w:t>
      </w:r>
    </w:p>
    <w:p>
      <w:pPr>
        <w:sectPr>
          <w:type w:val="continuous"/>
          <w:pgSz w:w="11906" w:h="16838"/>
          <w:pgMar w:left="1701" w:right="850" w:gutter="0" w:header="0" w:top="1134" w:footer="1134" w:bottom="167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 направлена также на общее развитие ребенка, совершенствование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умений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самостоятельно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мыслить,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логически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рассуждать,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устанавливать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причинно-следственные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связи,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эмоционально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сопереживать.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Задача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педагогов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воспитателей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сделать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смену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ребят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интересной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незабываемой. В воспитании каникул не бывает. Во время каникул далеко не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каждый родитель может предоставить своему ребенку полноценный, правильно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организационный отдых, в течение которого можно укрепить здоровье ребенка,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снять напряжение, развивать способности. Эти проблемы решаем мы, реализуя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эту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программу.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b/>
          <w:bCs/>
          <w:sz w:val="30"/>
          <w:szCs w:val="30"/>
        </w:rPr>
      </w:pPr>
      <w:bookmarkStart w:id="10" w:name="_Toc157425596"/>
      <w:bookmarkStart w:id="11" w:name="_Toc157425628"/>
      <w:bookmarkStart w:id="12" w:name="_Toc157425660"/>
      <w:bookmarkStart w:id="13" w:name="_Toc157426191"/>
      <w:r>
        <w:rPr>
          <w:rFonts w:eastAsia="Times New Roman" w:cs="Times New Roman" w:ascii="Times New Roman" w:hAnsi="Times New Roman"/>
          <w:b/>
          <w:bCs/>
          <w:spacing w:val="-9"/>
          <w:sz w:val="30"/>
          <w:szCs w:val="30"/>
        </w:rPr>
        <w:t>Концептуальные</w:t>
      </w:r>
      <w:r>
        <w:rPr>
          <w:rFonts w:eastAsia="Times New Roman" w:cs="Times New Roman" w:ascii="Times New Roman" w:hAnsi="Times New Roman"/>
          <w:b/>
          <w:bCs/>
          <w:spacing w:val="-19"/>
          <w:sz w:val="30"/>
          <w:szCs w:val="3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8"/>
          <w:sz w:val="30"/>
          <w:szCs w:val="30"/>
        </w:rPr>
        <w:t>основы</w:t>
      </w:r>
      <w:bookmarkEnd w:id="10"/>
      <w:bookmarkEnd w:id="11"/>
      <w:bookmarkEnd w:id="12"/>
      <w:bookmarkEnd w:id="13"/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основе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концепции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детского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оздоровительного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лагеря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эффективно построенная воспитательная система по самореализации личности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ребенка через включение его в различные виды деятельности с целью развития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патриотизма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формирования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уважения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историко-культурному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наследию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своей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страны.</w:t>
      </w:r>
    </w:p>
    <w:p>
      <w:pPr>
        <w:pStyle w:val="ListParagraph"/>
        <w:ind w:hanging="0" w:left="720"/>
        <w:jc w:val="both"/>
        <w:rPr>
          <w:sz w:val="28"/>
          <w:szCs w:val="28"/>
        </w:rPr>
      </w:pPr>
      <w:r>
        <w:rPr>
          <w:sz w:val="28"/>
          <w:szCs w:val="28"/>
        </w:rPr>
        <w:t>Концепция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идеях: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1428" w:leader="none"/>
        </w:tabs>
        <w:jc w:val="both"/>
        <w:rPr>
          <w:sz w:val="28"/>
        </w:rPr>
      </w:pPr>
      <w:r>
        <w:rPr>
          <w:sz w:val="28"/>
        </w:rPr>
        <w:t>идея совместной деятельности взрослых и детей в процессе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1428" w:leader="none"/>
        </w:tabs>
        <w:jc w:val="both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(В.</w:t>
      </w:r>
      <w:r>
        <w:rPr>
          <w:spacing w:val="1"/>
          <w:sz w:val="28"/>
        </w:rPr>
        <w:t xml:space="preserve"> </w:t>
      </w:r>
      <w:r>
        <w:rPr>
          <w:sz w:val="28"/>
        </w:rPr>
        <w:t>Бехтерев,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Блонский,</w:t>
      </w:r>
      <w:r>
        <w:rPr>
          <w:spacing w:val="-5"/>
          <w:sz w:val="28"/>
        </w:rPr>
        <w:t xml:space="preserve"> </w:t>
      </w:r>
      <w:r>
        <w:rPr>
          <w:sz w:val="28"/>
        </w:rPr>
        <w:t>Л.С.</w:t>
      </w:r>
      <w:r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1428" w:leader="none"/>
        </w:tabs>
        <w:jc w:val="both"/>
        <w:rPr>
          <w:sz w:val="28"/>
        </w:rPr>
      </w:pPr>
      <w:r>
        <w:rPr>
          <w:rFonts w:cs="Times New Roman"/>
          <w:sz w:val="28"/>
        </w:rPr>
        <w:t>идея</w:t>
        <w:tab/>
        <w:t>формирования</w:t>
        <w:tab/>
        <w:t>педагогической</w:t>
        <w:tab/>
        <w:t xml:space="preserve">среды, </w:t>
      </w:r>
      <w:r>
        <w:rPr>
          <w:rFonts w:cs="Times New Roman"/>
          <w:spacing w:val="-1"/>
          <w:sz w:val="28"/>
        </w:rPr>
        <w:t xml:space="preserve">способствующей  </w:t>
      </w:r>
      <w:r>
        <w:rPr>
          <w:rFonts w:cs="Times New Roman"/>
          <w:spacing w:val="-67"/>
          <w:sz w:val="28"/>
        </w:rPr>
        <w:t xml:space="preserve">     </w:t>
      </w:r>
      <w:r>
        <w:rPr>
          <w:rFonts w:cs="Times New Roman"/>
          <w:sz w:val="28"/>
        </w:rPr>
        <w:t>самореализации</w:t>
      </w:r>
      <w:r>
        <w:rPr>
          <w:rFonts w:cs="Times New Roman"/>
          <w:spacing w:val="-4"/>
          <w:sz w:val="28"/>
        </w:rPr>
        <w:t xml:space="preserve"> личности </w:t>
      </w:r>
      <w:r>
        <w:rPr>
          <w:rFonts w:cs="Times New Roman"/>
          <w:sz w:val="28"/>
        </w:rPr>
        <w:t>(Н.</w:t>
      </w:r>
      <w:r>
        <w:rPr>
          <w:rFonts w:cs="Times New Roman"/>
          <w:spacing w:val="-5"/>
          <w:sz w:val="28"/>
        </w:rPr>
        <w:t xml:space="preserve"> </w:t>
      </w:r>
      <w:r>
        <w:rPr>
          <w:rFonts w:cs="Times New Roman"/>
          <w:sz w:val="28"/>
        </w:rPr>
        <w:t>Ф.</w:t>
      </w:r>
      <w:r>
        <w:rPr>
          <w:rFonts w:cs="Times New Roman"/>
          <w:spacing w:val="-2"/>
          <w:sz w:val="28"/>
        </w:rPr>
        <w:t xml:space="preserve"> </w:t>
      </w:r>
      <w:r>
        <w:rPr>
          <w:rFonts w:cs="Times New Roman"/>
          <w:sz w:val="28"/>
        </w:rPr>
        <w:t>Талызина,</w:t>
      </w:r>
      <w:r>
        <w:rPr>
          <w:rFonts w:cs="Times New Roman"/>
          <w:spacing w:val="-6"/>
          <w:sz w:val="28"/>
        </w:rPr>
        <w:t xml:space="preserve"> </w:t>
      </w:r>
      <w:r>
        <w:rPr>
          <w:rFonts w:cs="Times New Roman"/>
          <w:sz w:val="28"/>
        </w:rPr>
        <w:t>В.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А.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Ясвин);</w:t>
      </w:r>
    </w:p>
    <w:p>
      <w:pPr>
        <w:sectPr>
          <w:type w:val="continuous"/>
          <w:pgSz w:w="11906" w:h="16838"/>
          <w:pgMar w:left="1701" w:right="850" w:gutter="0" w:header="0" w:top="1134" w:footer="1134" w:bottom="167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идея</w:t>
      </w:r>
      <w:r>
        <w:rPr>
          <w:spacing w:val="3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(А.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Щетинская).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Педагогические принципы: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«Работа на творческий процесс и конкретный результат»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«Уважай личность ребёнка».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Создаётся атмосфера бережного отношения к личности ребёнка.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«Принцип открытых дверей».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«У каждого своего дела, а вместе мы команда».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Каждый в лагере занят своим делом, у каждой своей ответственности, но результат - общий</w:t>
      </w:r>
    </w:p>
    <w:p>
      <w:pPr>
        <w:pStyle w:val="Heading1"/>
        <w:rPr/>
      </w:pPr>
      <w:bookmarkStart w:id="14" w:name="_Toc157426192"/>
      <w:r>
        <w:rPr/>
        <w:t>Критерии и способы оценки качества реализации программы</w:t>
      </w:r>
      <w:bookmarkEnd w:id="14"/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Методы диагностики предполагаемых результатов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Система контроля реализации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(см Приложение 3 к программе «ЛУЧ»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и Приложение 1 к программе</w:t>
      </w:r>
    </w:p>
    <w:tbl>
      <w:tblPr>
        <w:tblW w:w="9473" w:type="dxa"/>
        <w:jc w:val="left"/>
        <w:tblInd w:w="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5"/>
        <w:gridCol w:w="4144"/>
        <w:gridCol w:w="2366"/>
        <w:gridCol w:w="2387"/>
      </w:tblGrid>
      <w:tr>
        <w:trPr>
          <w:trHeight w:val="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>
        <w:trPr>
          <w:trHeight w:val="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Тесты на выявление лидерских качеств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(см Приложение 1 в программе)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>
          <w:trHeight w:val="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Анкеты на выявление ожиданий от лагеря (см Приложение 3)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Начало смены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>
          <w:trHeight w:val="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Итоговая анкета (см Приложение 3)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>
          <w:trHeight w:val="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Тесты на выявление лидерских качеств (см Приложение1 в программе)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bookmarkStart w:id="15" w:name="_Toc157426193"/>
      <w:r>
        <w:rPr/>
        <w:t>Система мотивации</w:t>
      </w:r>
      <w:bookmarkEnd w:id="15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          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jc w:val="left"/>
        <w:tblInd w:w="-255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510"/>
        <w:gridCol w:w="2112"/>
        <w:gridCol w:w="3542"/>
        <w:gridCol w:w="3686"/>
      </w:tblGrid>
      <w:tr>
        <w:trPr/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</w:rPr>
              <w:t>              </w:t>
            </w:r>
            <w:r>
              <w:rPr>
                <w:rFonts w:eastAsia="Times New Roman" w:cs="Times New Roman" w:ascii="Times New Roman" w:hAnsi="Times New Roman"/>
                <w:b/>
                <w:color w:val="111115"/>
                <w:sz w:val="24"/>
                <w:szCs w:val="24"/>
              </w:rPr>
              <w:t>№</w:t>
            </w:r>
          </w:p>
        </w:tc>
        <w:tc>
          <w:tcPr>
            <w:tcW w:w="2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Вид стимулирования</w:t>
            </w:r>
          </w:p>
        </w:tc>
        <w:tc>
          <w:tcPr>
            <w:tcW w:w="3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Содержание стимулирования</w:t>
            </w:r>
          </w:p>
        </w:tc>
      </w:tr>
      <w:tr>
        <w:trPr/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Организационное стимулирование</w:t>
            </w:r>
          </w:p>
        </w:tc>
        <w:tc>
          <w:tcPr>
            <w:tcW w:w="3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Самоуправление;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участие ребенка в планировании, разработке и проведении мероприятий;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организация соревнования между отрядами.</w:t>
            </w:r>
          </w:p>
        </w:tc>
      </w:tr>
      <w:tr>
        <w:trPr/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</w:t>
            </w:r>
          </w:p>
        </w:tc>
        <w:tc>
          <w:tcPr>
            <w:tcW w:w="3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 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Участие в работе творческих групп;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участие в конкурсных программах индивидуального и коллективного характера.</w:t>
            </w:r>
          </w:p>
        </w:tc>
      </w:tr>
      <w:tr>
        <w:trPr/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3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Вручение наград, дипломов за участие и победу в конкурсных мероприятиях;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объявление благодарности ребенку (родителям) за личные достижения,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публичные поощрения отрядных и индивидуальных достижений;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рост горизонтального и вертикального статуса ребенка;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создание ситуации успеха ребенка.</w:t>
            </w:r>
          </w:p>
        </w:tc>
      </w:tr>
      <w:tr>
        <w:trPr/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3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Эмоции выполняют функции связи между действительностью и потребностями: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-игра;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-ритуалы и традиции отряда и лагеря.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 Какой отряд быстрее их соберет – зависит от активности участия в жизни лагеря. Каждый отряд зарабатывает время, которое копится в течение 6 дней. По истечении этих дней заработанное время уходит на восстановление Паруса Времени. В 00:00 шестого дня время обнуляется и с седьмого дня снова идет его накопление.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пустом время провождении время сгорает без пользы.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нарушении правил - время списывается со счета.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Arial" w:hAnsi="Arial" w:eastAsia="Times New Roman" w:cs="Arial"/>
          <w:color w:val="181818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каждом отряде оформляется плакат «Рейтинг отряда. «Самый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Arial" w:hAnsi="Arial" w:eastAsia="Times New Roman" w:cs="Arial"/>
          <w:color w:val="181818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Arial" w:hAnsi="Arial" w:eastAsia="Times New Roman" w:cs="Arial"/>
          <w:color w:val="181818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Arial" w:hAnsi="Arial" w:eastAsia="Times New Roman" w:cs="Arial"/>
          <w:color w:val="18181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- работа с родителями: 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</w:rPr>
        <w:t>учитывается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проводится в конце смены по итогам ежедневных отчетов о проделанной работе.</w:t>
      </w:r>
    </w:p>
    <w:p>
      <w:pPr>
        <w:pStyle w:val="Heading1"/>
        <w:rPr/>
      </w:pPr>
      <w:r>
        <w:rPr/>
        <w:t xml:space="preserve"> </w:t>
      </w:r>
      <w:bookmarkStart w:id="16" w:name="_Toc157426194"/>
      <w:r>
        <w:rPr/>
        <w:t>Механизмы реализации программы</w:t>
      </w:r>
      <w:bookmarkEnd w:id="16"/>
    </w:p>
    <w:p>
      <w:pPr>
        <w:pStyle w:val="Normal"/>
        <w:spacing w:lineRule="auto" w:line="240" w:before="0" w:after="0"/>
        <w:ind w:firstLine="6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97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73"/>
        <w:gridCol w:w="6996"/>
      </w:tblGrid>
      <w:tr>
        <w:trPr/>
        <w:tc>
          <w:tcPr>
            <w:tcW w:w="27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Подготовительный этап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>(до открытия лагеря)</w:t>
            </w:r>
          </w:p>
        </w:tc>
        <w:tc>
          <w:tcPr>
            <w:tcW w:w="699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-формирование пакета документов, разработка программы,</w:t>
            </w:r>
            <w:r>
              <w:rPr>
                <w:rFonts w:eastAsia="Times New Roman" w:cs="Arial" w:ascii="Arial" w:hAnsi="Arial"/>
                <w:color w:val="111115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подбор методического материала с учётом тематики смены и контингента обучающихся;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</w:p>
        </w:tc>
      </w:tr>
      <w:tr>
        <w:trPr/>
        <w:tc>
          <w:tcPr>
            <w:tcW w:w="27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Организационный этап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>(1- 2 день смены)</w:t>
            </w:r>
          </w:p>
        </w:tc>
        <w:tc>
          <w:tcPr>
            <w:tcW w:w="699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-оформление отрядных мест и отрядных уголков;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111115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 формирование работы органов самоуправления;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-открытие смены</w:t>
            </w:r>
          </w:p>
        </w:tc>
      </w:tr>
      <w:tr>
        <w:trPr>
          <w:trHeight w:val="274" w:hRule="atLeast"/>
        </w:trPr>
        <w:tc>
          <w:tcPr>
            <w:tcW w:w="27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Основной этап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>(3-20  дни смены)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</w:r>
          </w:p>
        </w:tc>
        <w:tc>
          <w:tcPr>
            <w:tcW w:w="6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113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-реализация программы по направлениям:</w:t>
            </w:r>
          </w:p>
          <w:p>
            <w:pPr>
              <w:pStyle w:val="ListParagraph"/>
              <w:numPr>
                <w:ilvl w:val="0"/>
                <w:numId w:val="22"/>
              </w:numPr>
              <w:suppressAutoHyphens w:val="true"/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образование и знание, наука и технологии, труд</w:t>
            </w:r>
          </w:p>
          <w:p>
            <w:pPr>
              <w:pStyle w:val="ListParagraph"/>
              <w:numPr>
                <w:ilvl w:val="0"/>
                <w:numId w:val="21"/>
              </w:numPr>
              <w:suppressAutoHyphens w:val="true"/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ru-RU" w:bidi="ar-SA"/>
              </w:rPr>
              <w:t>спорт и здоровый образ жизни</w:t>
            </w:r>
          </w:p>
          <w:p>
            <w:pPr>
              <w:pStyle w:val="ListParagraph"/>
              <w:numPr>
                <w:ilvl w:val="0"/>
                <w:numId w:val="21"/>
              </w:numPr>
              <w:suppressAutoHyphens w:val="true"/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волонтерство и добровольчество</w:t>
            </w:r>
          </w:p>
          <w:p>
            <w:pPr>
              <w:pStyle w:val="ListParagraph"/>
              <w:numPr>
                <w:ilvl w:val="0"/>
                <w:numId w:val="21"/>
              </w:numPr>
              <w:suppressAutoHyphens w:val="true"/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профессия и свое дело</w:t>
            </w:r>
          </w:p>
          <w:p>
            <w:pPr>
              <w:pStyle w:val="ListParagraph"/>
              <w:numPr>
                <w:ilvl w:val="0"/>
                <w:numId w:val="21"/>
              </w:numPr>
              <w:suppressAutoHyphens w:val="true"/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культура и искусство</w:t>
            </w:r>
          </w:p>
          <w:p>
            <w:pPr>
              <w:pStyle w:val="ListParagraph"/>
              <w:numPr>
                <w:ilvl w:val="0"/>
                <w:numId w:val="21"/>
              </w:numPr>
              <w:suppressAutoHyphens w:val="true"/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патриотизм и историческая память</w:t>
            </w:r>
          </w:p>
          <w:p>
            <w:pPr>
              <w:pStyle w:val="ListParagraph"/>
              <w:numPr>
                <w:ilvl w:val="0"/>
                <w:numId w:val="21"/>
              </w:numPr>
              <w:suppressAutoHyphens w:val="true"/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медиа и коммуникации</w:t>
            </w:r>
          </w:p>
          <w:p>
            <w:pPr>
              <w:pStyle w:val="ListParagraph"/>
              <w:numPr>
                <w:ilvl w:val="0"/>
                <w:numId w:val="21"/>
              </w:numPr>
              <w:suppressAutoHyphens w:val="true"/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дипломатия и международные отношения</w:t>
            </w:r>
          </w:p>
          <w:p>
            <w:pPr>
              <w:pStyle w:val="ListParagraph"/>
              <w:numPr>
                <w:ilvl w:val="0"/>
                <w:numId w:val="21"/>
              </w:numPr>
              <w:suppressAutoHyphens w:val="true"/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экология и охрана природы</w:t>
            </w:r>
          </w:p>
          <w:p>
            <w:pPr>
              <w:pStyle w:val="ListParagraph"/>
              <w:numPr>
                <w:ilvl w:val="0"/>
                <w:numId w:val="21"/>
              </w:numPr>
              <w:suppressAutoHyphens w:val="true"/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туризм и путешествия</w:t>
            </w:r>
          </w:p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-проведение мероприятий в соответствии с программой смены;</w:t>
            </w:r>
          </w:p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-проведение мастер-классов разной направленности, встреч с интересными людьми</w:t>
            </w:r>
          </w:p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7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Заключительный этап (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  <w:t>21 день смены)</w:t>
            </w:r>
          </w:p>
        </w:tc>
        <w:tc>
          <w:tcPr>
            <w:tcW w:w="699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-подведение итогов работы, диагностика, рефлексия и анализ, награждение </w:t>
            </w: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активистов и участников смены;</w:t>
            </w:r>
          </w:p>
          <w:p>
            <w:pPr>
              <w:pStyle w:val="Normal"/>
              <w:widowControl/>
              <w:tabs>
                <w:tab w:val="clear" w:pos="708"/>
                <w:tab w:val="left" w:pos="612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-презентация творческих проектов по направлениям;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111115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 xml:space="preserve"> закрытие смены;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- выпуск фотоотчёта по итогу смены.</w:t>
            </w:r>
          </w:p>
        </w:tc>
      </w:tr>
    </w:tbl>
    <w:p>
      <w:pPr>
        <w:pStyle w:val="Heading1"/>
        <w:rPr/>
      </w:pPr>
      <w:bookmarkStart w:id="17" w:name="_Toc157426195"/>
      <w:r>
        <w:rPr/>
        <w:t>Содержание программы</w:t>
      </w:r>
      <w:bookmarkEnd w:id="17"/>
      <w:r>
        <w:rPr/>
        <w:t xml:space="preserve"> </w:t>
      </w:r>
    </w:p>
    <w:p>
      <w:pPr>
        <w:pStyle w:val="Normal"/>
        <w:snapToGrid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  <w:softHyphen/>
        <w:t>том интересов и возможностей детей и подростков, во взаимо</w:t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sectPr>
          <w:type w:val="continuous"/>
          <w:pgSz w:w="11906" w:h="16838"/>
          <w:pgMar w:left="1701" w:right="850" w:gutter="0" w:header="0" w:top="1134" w:footer="1134" w:bottom="1670"/>
          <w:formProt w:val="false"/>
          <w:textDirection w:val="lrTb"/>
          <w:docGrid w:type="default" w:linePitch="100" w:charSpace="0"/>
        </w:sectPr>
      </w:pPr>
    </w:p>
    <w:p>
      <w:pPr>
        <w:pStyle w:val="Heading1"/>
        <w:rPr/>
      </w:pPr>
      <w:bookmarkStart w:id="18" w:name="_Toc157426196"/>
      <w:r>
        <w:rPr/>
        <w:t>Календарный план работы</w:t>
      </w:r>
      <w:bookmarkEnd w:id="18"/>
    </w:p>
    <w:tbl>
      <w:tblPr>
        <w:tblStyle w:val="GridTable4Accent6"/>
        <w:tblW w:w="164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"/>
        <w:gridCol w:w="223"/>
        <w:gridCol w:w="221"/>
        <w:gridCol w:w="222"/>
        <w:gridCol w:w="223"/>
        <w:gridCol w:w="7372"/>
        <w:gridCol w:w="7249"/>
      </w:tblGrid>
      <w:tr>
        <w:trPr>
          <w:trHeight w:val="20" w:hRule="atLeast"/>
          <w:cnfStyle w:val="100000000000"/>
        </w:trPr>
        <w:tc>
          <w:tcPr>
            <w:tcW w:w="977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2 июня 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Будем знакомы! Будем дружить!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7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3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«Здоровое движение»</w:t>
            </w:r>
          </w:p>
        </w:tc>
      </w:tr>
      <w:tr>
        <w:trPr>
          <w:trHeight w:val="20" w:hRule="atLeast"/>
          <w:cnfStyle w:val="000000100000"/>
        </w:trPr>
        <w:tc>
          <w:tcPr>
            <w:tcW w:w="977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08.30-09.00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</w:tr>
      <w:tr>
        <w:trPr>
          <w:trHeight w:val="20" w:hRule="atLeast"/>
        </w:trPr>
        <w:tc>
          <w:tcPr>
            <w:tcW w:w="977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9.00-9.30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Зн</w:t>
            </w:r>
            <w:r>
              <w:rPr>
                <w:rFonts w:eastAsia="" w:cs="Times New Roman" w:ascii="Times New Roman" w:hAnsi="Times New Roman"/>
                <w:color w:val="000000"/>
                <w:spacing w:val="-1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ком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тво 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с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прогр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ммой н</w:t>
            </w:r>
            <w:r>
              <w:rPr>
                <w:rFonts w:eastAsia="" w:cs="Times New Roman" w:ascii="Times New Roman" w:hAnsi="Times New Roman"/>
                <w:color w:val="000000"/>
                <w:spacing w:val="1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а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" w:cs="Times New Roman" w:ascii="Times New Roman" w:hAnsi="Times New Roman"/>
                <w:color w:val="000000"/>
                <w:spacing w:val="1"/>
                <w:w w:val="101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нь (</w:t>
            </w:r>
            <w:r>
              <w:rPr>
                <w:rFonts w:eastAsia="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>л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йк</w:t>
            </w:r>
            <w:r>
              <w:rPr>
                <w:rFonts w:eastAsia="" w:cs="Times New Roman" w:ascii="Times New Roman" w:hAnsi="Times New Roman"/>
                <w:color w:val="000000"/>
                <w:spacing w:val="-1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Зн</w:t>
            </w:r>
            <w:r>
              <w:rPr>
                <w:rFonts w:eastAsia="" w:cs="Times New Roman" w:ascii="Times New Roman" w:hAnsi="Times New Roman"/>
                <w:color w:val="000000"/>
                <w:spacing w:val="-1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ком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тво 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с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прогр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ммой н</w:t>
            </w:r>
            <w:r>
              <w:rPr>
                <w:rFonts w:eastAsia="" w:cs="Times New Roman" w:ascii="Times New Roman" w:hAnsi="Times New Roman"/>
                <w:color w:val="000000"/>
                <w:spacing w:val="1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а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" w:cs="Times New Roman" w:ascii="Times New Roman" w:hAnsi="Times New Roman"/>
                <w:color w:val="000000"/>
                <w:spacing w:val="1"/>
                <w:w w:val="101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нь (</w:t>
            </w:r>
            <w:r>
              <w:rPr>
                <w:rFonts w:eastAsia="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>л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йк</w:t>
            </w:r>
            <w:r>
              <w:rPr>
                <w:rFonts w:eastAsia="" w:cs="Times New Roman" w:ascii="Times New Roman" w:hAnsi="Times New Roman"/>
                <w:color w:val="000000"/>
                <w:spacing w:val="-1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</w:tr>
      <w:tr>
        <w:trPr>
          <w:trHeight w:val="20" w:hRule="atLeast"/>
          <w:cnfStyle w:val="000000100000"/>
        </w:trPr>
        <w:tc>
          <w:tcPr>
            <w:tcW w:w="977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09.30-10.00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утренняя зарядка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утренняя зарядка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Флеш-моб</w:t>
            </w:r>
          </w:p>
        </w:tc>
      </w:tr>
      <w:tr>
        <w:trPr>
          <w:trHeight w:val="381" w:hRule="atLeast"/>
        </w:trPr>
        <w:tc>
          <w:tcPr>
            <w:tcW w:w="977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10.00-10.30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завтрак</w:t>
            </w:r>
          </w:p>
        </w:tc>
      </w:tr>
      <w:tr>
        <w:trPr>
          <w:trHeight w:val="2400" w:hRule="atLeast"/>
          <w:cnfStyle w:val="000000100000"/>
        </w:trPr>
        <w:tc>
          <w:tcPr>
            <w:tcW w:w="977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10.30-13.00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Открытие лагерной смены «ЛУЧ»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государственного флага Российской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Федерации.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-Исполнение гимна Российской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Федерации.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Знакомство с режимом дня.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Инструктаж по технике безопасности.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-Мероприятие на сплочение коллектива «Поясок дружбы»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-Квест «Тропа Доверия»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-Выбор актива, оформление отрядных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уголков: название отряда, речёвка,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Операция «Уют» Работа по отрядам (оформление отрядной атрибутики, оформление кабинетов)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cnfStyle w:val="000000100000"/>
              <w:rPr>
                <w:i/>
                <w:i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eastAsia="" w:cs="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Игры на свежем воздухе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-Акция «Мы за ЗОЖ»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Конкурс рисунков «Мы против вредных привычек»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-Игровая программа «Путешествие в страну Витаминию»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-Выпуск буклетов о вреде энергетических напитков, лимонадов, фастфуда. - Игры на сплочение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eastAsia="" w:cs="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Игры на свежем воздухе</w:t>
            </w:r>
          </w:p>
        </w:tc>
      </w:tr>
      <w:tr>
        <w:trPr>
          <w:trHeight w:val="407" w:hRule="atLeast"/>
        </w:trPr>
        <w:tc>
          <w:tcPr>
            <w:tcW w:w="977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13.00-13.30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</w:tr>
      <w:tr>
        <w:trPr>
          <w:trHeight w:val="630" w:hRule="atLeast"/>
          <w:cnfStyle w:val="000000100000"/>
        </w:trPr>
        <w:tc>
          <w:tcPr>
            <w:tcW w:w="977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13.30-14.00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Занятия по интересам,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</w:tr>
      <w:tr>
        <w:trPr>
          <w:trHeight w:val="420" w:hRule="atLeast"/>
        </w:trPr>
        <w:tc>
          <w:tcPr>
            <w:tcW w:w="977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14.00-14.30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«Огонек!»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«Огонек!»</w:t>
            </w:r>
          </w:p>
        </w:tc>
      </w:tr>
      <w:tr>
        <w:trPr>
          <w:trHeight w:val="554" w:hRule="atLeast"/>
          <w:cnfStyle w:val="000000100000"/>
        </w:trPr>
        <w:tc>
          <w:tcPr>
            <w:tcW w:w="977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14.30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GridTable4Accent6"/>
        <w:tblW w:w="164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0"/>
        <w:gridCol w:w="2604"/>
        <w:gridCol w:w="2837"/>
        <w:gridCol w:w="2447"/>
        <w:gridCol w:w="2734"/>
        <w:gridCol w:w="2536"/>
        <w:gridCol w:w="2629"/>
      </w:tblGrid>
      <w:tr>
        <w:trPr>
          <w:trHeight w:val="20" w:hRule="atLeast"/>
          <w:cnfStyle w:val="100000000000"/>
        </w:trPr>
        <w:tc>
          <w:tcPr>
            <w:tcW w:w="70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4 июня 2015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«День творчества»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5 июня 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4" w:right="124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«Великие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spacing w:val="-9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 xml:space="preserve">изобретения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spacing w:val="-42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spacing w:val="-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открытия»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sz w:val="18"/>
                <w:szCs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6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Пушкинский день России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7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«День безопасности»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9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«В мире профессий»</w:t>
            </w:r>
          </w:p>
        </w:tc>
        <w:tc>
          <w:tcPr>
            <w:tcW w:w="2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10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«День Друзей»</w:t>
            </w:r>
          </w:p>
        </w:tc>
      </w:tr>
      <w:tr>
        <w:trPr>
          <w:trHeight w:val="20" w:hRule="atLeast"/>
          <w:cnfStyle w:val="000000100000"/>
        </w:trPr>
        <w:tc>
          <w:tcPr>
            <w:tcW w:w="70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08.30-09.00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</w:tr>
      <w:tr>
        <w:trPr>
          <w:trHeight w:val="20" w:hRule="atLeast"/>
        </w:trPr>
        <w:tc>
          <w:tcPr>
            <w:tcW w:w="70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9.00-9.30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</w:tr>
      <w:tr>
        <w:trPr>
          <w:trHeight w:val="20" w:hRule="atLeast"/>
          <w:cnfStyle w:val="000000100000"/>
        </w:trPr>
        <w:tc>
          <w:tcPr>
            <w:tcW w:w="70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09.30-10.00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утренняя зарядка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утренняя зарядка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утренняя зарядка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утренняя зарядка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утренняя зарядка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утренняя зарядка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Флеш-моб</w:t>
            </w:r>
          </w:p>
        </w:tc>
      </w:tr>
      <w:tr>
        <w:trPr>
          <w:trHeight w:val="381" w:hRule="atLeast"/>
        </w:trPr>
        <w:tc>
          <w:tcPr>
            <w:tcW w:w="70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10.00-10.30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завтрак</w:t>
            </w:r>
          </w:p>
        </w:tc>
      </w:tr>
      <w:tr>
        <w:trPr>
          <w:trHeight w:val="2400" w:hRule="atLeast"/>
          <w:cnfStyle w:val="000000100000"/>
        </w:trPr>
        <w:tc>
          <w:tcPr>
            <w:tcW w:w="70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10.30-13.00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-Квест «ЛУЧ»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-Акция «Добрый пленэр» / рисуем картины на открытом воздухе /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eastAsia="" w:cs="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Игры на свежем воздухе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4" w:right="381"/>
              <w:jc w:val="center"/>
              <w:cnfStyle w:val="0000001000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-Научно-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познавательные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встречи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«Мир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науки</w:t>
            </w:r>
            <w:r>
              <w:rPr>
                <w:rFonts w:eastAsia="Times New Roman" w:cs="Times New Roman" w:ascii="Times New Roman" w:hAnsi="Times New Roman"/>
                <w:spacing w:val="-4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вокруг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меня»</w:t>
            </w:r>
          </w:p>
          <w:p>
            <w:pPr>
              <w:pStyle w:val="Normal"/>
              <w:widowControl w:val="false"/>
              <w:suppressAutoHyphens w:val="true"/>
              <w:spacing w:lineRule="exact" w:line="207" w:before="0" w:after="0"/>
              <w:ind w:left="144"/>
              <w:jc w:val="center"/>
              <w:cnfStyle w:val="0000001000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-Конкурсная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программа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«Эврика!»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Конкурс рисунков «Я изобретатель!»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eastAsia="" w:cs="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Игры на свежем воздухе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Праздничная программа. «Мы в гости к Пушкину пришли»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-Развлекательная программа «Заморочки из бочки»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1.Показ мультфильма «Сказки А.С. Пушкина»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2.Спортивная игра «Что за прелесть эти сказки»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3. Мастер-класс «Золотая рыбка»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cnfStyle w:val="000000100000"/>
              <w:rPr>
                <w:rFonts w:ascii="Times New Roman" w:hAnsi="Times New Roman" w:cs="Times New Roman"/>
                <w:i/>
                <w:i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Игры на свежем воздухе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-Встреча со специалистами ГИБДД, пожарной части и спасательной станции.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Конкурс рисунков «Моя безопасность на дорогах».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-Квест «Путь твоей безопасности».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-Игры на свежем воздухе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Выезд в пожарную часть г.Славска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поездка в пос. Тимирязево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-Тематическое мероприятие «Профессии разные нужны – профессии разные важны!»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-Конкурс социальной рекламы «Моя профессия»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-Проведение игры «Город Мастеров»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-Мотивационная игра «Если вы есть – будьте первыми!»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-Игры на свежем воздухе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ru-RU" w:eastAsia="ru-RU" w:bidi="ar-SA"/>
              </w:rPr>
              <w:t>- «Коротко о самом главном!»  беседа «Что такое настоящая дружба»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ru-RU" w:eastAsia="ru-RU" w:bidi="ar-SA"/>
              </w:rPr>
              <w:t>-Игра «Утро неожиданностей: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ru-RU" w:eastAsia="ru-RU" w:bidi="ar-SA"/>
              </w:rPr>
              <w:t>работа Студии красоты «Необыкновенные прически»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ru-RU" w:eastAsia="ru-RU" w:bidi="ar-SA"/>
              </w:rPr>
              <w:t>-фотосессия «Улыбнись в кадр!»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ru-RU" w:eastAsia="ru-RU" w:bidi="ar-SA"/>
              </w:rPr>
              <w:t>- Игра по станциям «Если дружный ты!»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ru-RU" w:eastAsia="ru-RU" w:bidi="ar-SA"/>
              </w:rPr>
              <w:t>- Творческая мастерская: изготовление открытки для друзей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ru-RU" w:eastAsia="ru-RU" w:bidi="ar-SA"/>
              </w:rPr>
              <w:t>- Работа почты «Пожелания друг другу»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ru-RU" w:eastAsia="ru-RU" w:bidi="ar-SA"/>
              </w:rPr>
              <w:t>-Игры на свежем воздухе</w:t>
            </w:r>
          </w:p>
        </w:tc>
      </w:tr>
      <w:tr>
        <w:trPr>
          <w:trHeight w:val="407" w:hRule="atLeast"/>
        </w:trPr>
        <w:tc>
          <w:tcPr>
            <w:tcW w:w="70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</w:tr>
      <w:tr>
        <w:trPr>
          <w:trHeight w:val="630" w:hRule="atLeast"/>
          <w:cnfStyle w:val="000000100000"/>
        </w:trPr>
        <w:tc>
          <w:tcPr>
            <w:tcW w:w="70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13.30-14.00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</w:tr>
      <w:tr>
        <w:trPr>
          <w:trHeight w:val="420" w:hRule="atLeast"/>
        </w:trPr>
        <w:tc>
          <w:tcPr>
            <w:tcW w:w="70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«Огонек!»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«Огонек!»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«Огонек!»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«Огонек!»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«Огонек!»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«Огонек!»</w:t>
            </w:r>
          </w:p>
        </w:tc>
      </w:tr>
      <w:tr>
        <w:trPr>
          <w:trHeight w:val="554" w:hRule="atLeast"/>
          <w:cnfStyle w:val="000000100000"/>
        </w:trPr>
        <w:tc>
          <w:tcPr>
            <w:tcW w:w="70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GridTable4Accent6"/>
        <w:tblW w:w="164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5"/>
        <w:gridCol w:w="3439"/>
        <w:gridCol w:w="2246"/>
        <w:gridCol w:w="2313"/>
        <w:gridCol w:w="2421"/>
        <w:gridCol w:w="2351"/>
        <w:gridCol w:w="2972"/>
      </w:tblGrid>
      <w:tr>
        <w:trPr>
          <w:trHeight w:val="20" w:hRule="atLeast"/>
          <w:cnfStyle w:val="100000000000"/>
        </w:trPr>
        <w:tc>
          <w:tcPr>
            <w:tcW w:w="745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11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«Я и моя семьЯ»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13 июня 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4" w:right="124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«</w:t>
            </w: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День рекордов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sz w:val="20"/>
                <w:szCs w:val="20"/>
              </w:rPr>
            </w: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14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«</w:t>
            </w: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Туристическая тропа</w:t>
            </w: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16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День охраны животных»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17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«Олимпийский день»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18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«день музыки»</w:t>
            </w:r>
          </w:p>
        </w:tc>
      </w:tr>
      <w:tr>
        <w:trPr>
          <w:trHeight w:val="20" w:hRule="atLeast"/>
          <w:cnfStyle w:val="000000100000"/>
        </w:trPr>
        <w:tc>
          <w:tcPr>
            <w:tcW w:w="745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08.30-09.00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</w:tr>
      <w:tr>
        <w:trPr>
          <w:trHeight w:val="20" w:hRule="atLeast"/>
        </w:trPr>
        <w:tc>
          <w:tcPr>
            <w:tcW w:w="745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9.00-9.30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</w:tr>
      <w:tr>
        <w:trPr>
          <w:trHeight w:val="20" w:hRule="atLeast"/>
          <w:cnfStyle w:val="000000100000"/>
        </w:trPr>
        <w:tc>
          <w:tcPr>
            <w:tcW w:w="745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09.30-10.00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утренняя зарядка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утренняя зарядка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Флеш-моб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утренняя зарядка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утренняя зарядка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Флеш-моб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утренняя зарядка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утренняя зарядка 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Флеш-моб</w:t>
            </w:r>
          </w:p>
        </w:tc>
      </w:tr>
      <w:tr>
        <w:trPr>
          <w:trHeight w:val="381" w:hRule="atLeast"/>
        </w:trPr>
        <w:tc>
          <w:tcPr>
            <w:tcW w:w="745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10.00-10.30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</w:tr>
      <w:tr>
        <w:trPr>
          <w:trHeight w:val="2400" w:hRule="atLeast"/>
          <w:cnfStyle w:val="000000100000"/>
        </w:trPr>
        <w:tc>
          <w:tcPr>
            <w:tcW w:w="745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10.30-13.00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</w:t>
            </w:r>
            <w:r>
              <w:rPr>
                <w:rFonts w:eastAsia="" w:cs="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Знакомство с выдержками из детских писем о семье и книгой «Рецепты счастливой семьи»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-Конкурс рисунков «Рецепт счастливой семьи»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-</w:t>
            </w:r>
            <w:r>
              <w:rPr>
                <w:rFonts w:eastAsia="" w:cs="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Танцевальная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«Танцуем вместе!»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-Творческая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мастерская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«Подарок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своей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семье»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-Игры на свежем воздухе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- Знакомство с «Книгой рекордов Гиннесса»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Большая командная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игра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«Физкульт-Ура!»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-Мероприятие «Посмотри на мой рекорд!»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-Игры на свежем воздухе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" w:cs=""/>
                <w:kern w:val="0"/>
                <w:sz w:val="18"/>
                <w:szCs w:val="18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Викторина «Туристические знаки»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 Квест-игра «Волшебная роза ветров»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-Танцевальный час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«В ритмах детства»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-Игры на свежем воздухе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 поездка в музей г.Славска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-Воспитательное мероприятие «Мы – в ответе!»: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60" w:left="0"/>
              <w:contextualSpacing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викторина «Животные нашего края»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60" w:left="0"/>
              <w:contextualSpacing/>
              <w:jc w:val="left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инструктаж «Как вести себя около животных».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-Знакомство с профессией кинолог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-Выставка рисунков и фото домашних животных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«Наши питомцы»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Тематический час «История Олимпийских игр»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-Спортивное мероприятие «Сила Первых»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-Игры на свежем воздухе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-Интерактивный квест «Труба зовет!»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Мастер-класс по изготовлению необычных музыкальных инструментов.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Шуточный концерт «Мы к вам заехали на час»</w:t>
            </w:r>
          </w:p>
        </w:tc>
      </w:tr>
      <w:tr>
        <w:trPr>
          <w:trHeight w:val="407" w:hRule="atLeast"/>
        </w:trPr>
        <w:tc>
          <w:tcPr>
            <w:tcW w:w="745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13.00-13.30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</w:tr>
      <w:tr>
        <w:trPr>
          <w:trHeight w:val="630" w:hRule="atLeast"/>
          <w:cnfStyle w:val="000000100000"/>
        </w:trPr>
        <w:tc>
          <w:tcPr>
            <w:tcW w:w="745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13.30-14.00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</w:tr>
      <w:tr>
        <w:trPr>
          <w:trHeight w:val="420" w:hRule="atLeast"/>
        </w:trPr>
        <w:tc>
          <w:tcPr>
            <w:tcW w:w="745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14.00-14.30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</w:tr>
      <w:tr>
        <w:trPr>
          <w:trHeight w:val="554" w:hRule="atLeast"/>
          <w:cnfStyle w:val="000000100000"/>
        </w:trPr>
        <w:tc>
          <w:tcPr>
            <w:tcW w:w="745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14.30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GridTable4Accent6"/>
        <w:tblW w:w="164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2"/>
        <w:gridCol w:w="2445"/>
        <w:gridCol w:w="2282"/>
        <w:gridCol w:w="2257"/>
        <w:gridCol w:w="2742"/>
        <w:gridCol w:w="2589"/>
        <w:gridCol w:w="3450"/>
      </w:tblGrid>
      <w:tr>
        <w:trPr>
          <w:trHeight w:val="20" w:hRule="atLeast"/>
          <w:cnfStyle w:val="100000000000"/>
        </w:trPr>
        <w:tc>
          <w:tcPr>
            <w:tcW w:w="722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19 июня 2025 понедельник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Культура и искусство «Создавай и вдохновляй!»</w:t>
            </w:r>
          </w:p>
        </w:tc>
        <w:tc>
          <w:tcPr>
            <w:tcW w:w="2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20 июня 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4" w:right="124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«</w:t>
            </w: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Прикладное творчество и народные ремёсла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sz w:val="18"/>
                <w:szCs w:val="18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21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День паями и скорби</w:t>
            </w:r>
          </w:p>
        </w:tc>
        <w:tc>
          <w:tcPr>
            <w:tcW w:w="2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23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«</w:t>
            </w: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Волонтёрство и добровольчество «Благо твори!»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24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«Медиа и коммуникации «Расскажи о главном!»»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25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«Мы родом из России»</w:t>
            </w:r>
          </w:p>
        </w:tc>
      </w:tr>
      <w:tr>
        <w:trPr>
          <w:trHeight w:val="20" w:hRule="atLeast"/>
          <w:cnfStyle w:val="000000100000"/>
        </w:trPr>
        <w:tc>
          <w:tcPr>
            <w:tcW w:w="722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08.30-09.00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сбор детей, инструктаж по ТБ</w:t>
            </w:r>
          </w:p>
        </w:tc>
      </w:tr>
      <w:tr>
        <w:trPr>
          <w:trHeight w:val="20" w:hRule="atLeast"/>
        </w:trPr>
        <w:tc>
          <w:tcPr>
            <w:tcW w:w="722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9.00-9.30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Знакомство с программой на день (линейка)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-Исполнение гимна РФ</w:t>
            </w:r>
          </w:p>
        </w:tc>
      </w:tr>
      <w:tr>
        <w:trPr>
          <w:trHeight w:val="20" w:hRule="atLeast"/>
          <w:cnfStyle w:val="000000100000"/>
        </w:trPr>
        <w:tc>
          <w:tcPr>
            <w:tcW w:w="722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09.30-10.00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утренняя зарядка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Флеш-моб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утренняя зарядка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утренняя зарядка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Флеш-моб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утренняя зарядка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утренняя зарядка Флеш-моб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утренняя зарядка 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Флеш-моб</w:t>
            </w:r>
          </w:p>
        </w:tc>
      </w:tr>
      <w:tr>
        <w:trPr>
          <w:trHeight w:val="348" w:hRule="atLeast"/>
        </w:trPr>
        <w:tc>
          <w:tcPr>
            <w:tcW w:w="722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10.00-10.30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завтрак</w:t>
            </w:r>
          </w:p>
        </w:tc>
      </w:tr>
      <w:tr>
        <w:trPr>
          <w:trHeight w:val="2400" w:hRule="atLeast"/>
          <w:cnfStyle w:val="000000100000"/>
        </w:trPr>
        <w:tc>
          <w:tcPr>
            <w:tcW w:w="722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10.30-13.00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-Конкурс знатоков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«Ларец народной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мудрости»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-Театральный час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«Там, на неведомых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дорожках»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-Конкурс рисунков на асфальте «Люблю природу русскую…»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-Игры на свежем воздухе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Поездка на Конезавод г.Черняховска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Мастер-классы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«Умелые ручки»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-Игра по станциям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«Твори! Выдумывай!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Пробуй!»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- КТД поделка из бросового материала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-Игры на свежем воздухе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hd w:val="clear" w:color="auto" w:fill="FDE9D9" w:themeFill="accent6" w:themeFillTint="33"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" w:cs="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" w:cs=""/>
                <w:kern w:val="0"/>
                <w:sz w:val="18"/>
                <w:szCs w:val="18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20"/>
                <w:lang w:val="ru-RU" w:eastAsia="ru-RU" w:bidi="ar-SA"/>
              </w:rPr>
              <w:t>Возложение цветов к Братской могиле и стелле В.А.Стрельцова,</w:t>
            </w:r>
          </w:p>
          <w:p>
            <w:pPr>
              <w:pStyle w:val="Normal"/>
              <w:widowControl/>
              <w:shd w:val="clear" w:color="auto" w:fill="FDE9D9" w:themeFill="accent6" w:themeFillTint="33"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20"/>
                <w:lang w:val="ru-RU" w:eastAsia="ru-RU" w:bidi="ar-SA"/>
              </w:rPr>
              <w:t>- Литературная программа посвященная Дню памяти и скорби</w:t>
            </w:r>
          </w:p>
          <w:p>
            <w:pPr>
              <w:pStyle w:val="Normal"/>
              <w:widowControl/>
              <w:shd w:val="clear" w:color="auto" w:fill="FDE9D9" w:themeFill="accent6" w:themeFillTint="33"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20"/>
                <w:lang w:val="ru-RU" w:eastAsia="ru-RU" w:bidi="ar-SA"/>
              </w:rPr>
              <w:t>- «Цветок памяти». Мастер класс.</w:t>
            </w:r>
          </w:p>
          <w:p>
            <w:pPr>
              <w:pStyle w:val="Normal"/>
              <w:widowControl/>
              <w:shd w:val="clear" w:color="auto" w:fill="FDE9D9" w:themeFill="accent6" w:themeFillTint="33"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20"/>
                <w:lang w:val="ru-RU" w:eastAsia="ru-RU" w:bidi="ar-SA"/>
              </w:rPr>
              <w:t>-Викторина «Что мы знаем о войне»</w:t>
            </w:r>
          </w:p>
          <w:p>
            <w:pPr>
              <w:pStyle w:val="Normal"/>
              <w:widowControl/>
              <w:shd w:val="clear" w:color="auto" w:fill="FDE9D9" w:themeFill="accent6" w:themeFillTint="33"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20"/>
                <w:lang w:val="ru-RU" w:eastAsia="ru-RU" w:bidi="ar-SA"/>
              </w:rPr>
              <w:t>- Поездка в г.Советск на выставку боевой техники под открытым небом.</w:t>
            </w:r>
          </w:p>
          <w:p>
            <w:pPr>
              <w:pStyle w:val="Normal"/>
              <w:widowControl/>
              <w:shd w:val="clear" w:color="auto" w:fill="FDE9D9" w:themeFill="accent6" w:themeFillTint="33"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20"/>
                <w:lang w:val="ru-RU" w:eastAsia="ru-RU" w:bidi="ar-SA"/>
              </w:rPr>
              <w:t>- Конкурс рисунков на асфальте «Нам не нужна война»</w:t>
            </w:r>
          </w:p>
          <w:p>
            <w:pPr>
              <w:pStyle w:val="Normal"/>
              <w:widowControl/>
              <w:shd w:val="clear" w:color="auto" w:fill="FDE9D9" w:themeFill="accent6" w:themeFillTint="33"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20"/>
                <w:lang w:val="ru-RU" w:eastAsia="ru-RU" w:bidi="ar-SA"/>
              </w:rPr>
              <w:t>- Игры на свежем воздухе.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-Познавательный час «Страна Пионерия»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-КТД «Душа каждого человека радуется, когда он делает добро другому!»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-Акция «А ты сегодня улыбался?»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-Прогулка рисунки на асфальте «Краски лета»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-Развлекательная программа «Лето красное, звонче пой»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-Игры на свежем воздухе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-Познавательный час «Расскажи о главном!»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-Участие в мероприятии «Фабрика умелых ручек»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«Дети - ИНТЕРНЕТ – МЕДИА БЕЗОПАСНОСТЬ»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КТД Создание буклета «Правила поведения в сети ИНТЕРНЕТ»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-Игры на свежем воздухе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Просветительское занятие «Три главных цвета Родины моей»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-Конкурс русской народной песни «Пой Россия!»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-Творческая мастерская. Ознакомление ребят с отдельными направлениями народного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творчества: с устным творчеством, песенным фольклором, народными играми, обрядами, и т. 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-Отрядный коллаж «Мы-россияне»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-Игры на свежем воздухе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- поездка в Парк птиц пос. Приозерное</w:t>
            </w:r>
          </w:p>
        </w:tc>
      </w:tr>
      <w:tr>
        <w:trPr>
          <w:trHeight w:val="407" w:hRule="atLeast"/>
        </w:trPr>
        <w:tc>
          <w:tcPr>
            <w:tcW w:w="722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13.00-13.30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обед</w:t>
            </w:r>
          </w:p>
        </w:tc>
      </w:tr>
      <w:tr>
        <w:trPr>
          <w:trHeight w:val="630" w:hRule="atLeast"/>
          <w:cnfStyle w:val="000000100000"/>
        </w:trPr>
        <w:tc>
          <w:tcPr>
            <w:tcW w:w="722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13.30-14.00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Занятия по интересам</w:t>
            </w:r>
          </w:p>
        </w:tc>
      </w:tr>
      <w:tr>
        <w:trPr>
          <w:trHeight w:val="420" w:hRule="atLeast"/>
        </w:trPr>
        <w:tc>
          <w:tcPr>
            <w:tcW w:w="722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14.00-14.30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«Огонек!»</w:t>
            </w:r>
          </w:p>
        </w:tc>
      </w:tr>
      <w:tr>
        <w:trPr>
          <w:trHeight w:val="554" w:hRule="atLeast"/>
          <w:cnfStyle w:val="000000100000"/>
        </w:trPr>
        <w:tc>
          <w:tcPr>
            <w:tcW w:w="722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14.30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Уход детей домой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GridTable4Accent6"/>
        <w:tblW w:w="118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0"/>
        <w:gridCol w:w="222"/>
        <w:gridCol w:w="222"/>
        <w:gridCol w:w="222"/>
        <w:gridCol w:w="222"/>
        <w:gridCol w:w="222"/>
        <w:gridCol w:w="3992"/>
        <w:gridCol w:w="5780"/>
      </w:tblGrid>
      <w:tr>
        <w:trPr>
          <w:trHeight w:val="20" w:hRule="atLeast"/>
          <w:cnfStyle w:val="100000000000"/>
        </w:trPr>
        <w:tc>
          <w:tcPr>
            <w:tcW w:w="990" w:type="dxa"/>
            <w:cnfStyle w:val="001000000000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399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F79646" w:themeFill="accent6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26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«День юмора и смеха»</w:t>
            </w:r>
          </w:p>
        </w:tc>
        <w:tc>
          <w:tcPr>
            <w:tcW w:w="578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F79646" w:themeFill="accent6" w:val="clea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27 июня 2025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Cs w:val="false"/>
                <w:color w:themeColor="text1"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«Здоровое движение»</w:t>
            </w:r>
          </w:p>
        </w:tc>
      </w:tr>
      <w:tr>
        <w:trPr>
          <w:trHeight w:val="20" w:hRule="atLeast"/>
          <w:cnfStyle w:val="000000100000"/>
        </w:trPr>
        <w:tc>
          <w:tcPr>
            <w:tcW w:w="99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08.30-09.00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сбор детей, инструктаж по ТБ</w:t>
            </w:r>
          </w:p>
        </w:tc>
      </w:tr>
      <w:tr>
        <w:trPr>
          <w:trHeight w:val="20" w:hRule="atLeast"/>
        </w:trPr>
        <w:tc>
          <w:tcPr>
            <w:tcW w:w="99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9.00-9.30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Зн</w:t>
            </w:r>
            <w:r>
              <w:rPr>
                <w:rFonts w:eastAsia="" w:cs="Times New Roman" w:ascii="Times New Roman" w:hAnsi="Times New Roman"/>
                <w:color w:val="000000"/>
                <w:spacing w:val="-1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ком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тво 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с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прогр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ммой н</w:t>
            </w:r>
            <w:r>
              <w:rPr>
                <w:rFonts w:eastAsia="" w:cs="Times New Roman" w:ascii="Times New Roman" w:hAnsi="Times New Roman"/>
                <w:color w:val="000000"/>
                <w:spacing w:val="1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а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" w:cs="Times New Roman" w:ascii="Times New Roman" w:hAnsi="Times New Roman"/>
                <w:color w:val="000000"/>
                <w:spacing w:val="1"/>
                <w:w w:val="101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нь (</w:t>
            </w:r>
            <w:r>
              <w:rPr>
                <w:rFonts w:eastAsia="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>л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йк</w:t>
            </w:r>
            <w:r>
              <w:rPr>
                <w:rFonts w:eastAsia="" w:cs="Times New Roman" w:ascii="Times New Roman" w:hAnsi="Times New Roman"/>
                <w:color w:val="000000"/>
                <w:spacing w:val="-1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Зн</w:t>
            </w:r>
            <w:r>
              <w:rPr>
                <w:rFonts w:eastAsia="" w:cs="Times New Roman" w:ascii="Times New Roman" w:hAnsi="Times New Roman"/>
                <w:color w:val="000000"/>
                <w:spacing w:val="-1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ком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тво 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с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прогр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ммой н</w:t>
            </w:r>
            <w:r>
              <w:rPr>
                <w:rFonts w:eastAsia="" w:cs="Times New Roman" w:ascii="Times New Roman" w:hAnsi="Times New Roman"/>
                <w:color w:val="000000"/>
                <w:spacing w:val="1"/>
                <w:w w:val="101"/>
                <w:kern w:val="0"/>
                <w:sz w:val="20"/>
                <w:szCs w:val="20"/>
                <w:lang w:val="ru-RU" w:eastAsia="ru-RU" w:bidi="ar-SA"/>
              </w:rPr>
              <w:t xml:space="preserve">а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" w:cs="Times New Roman" w:ascii="Times New Roman" w:hAnsi="Times New Roman"/>
                <w:color w:val="000000"/>
                <w:spacing w:val="1"/>
                <w:w w:val="101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нь (</w:t>
            </w:r>
            <w:r>
              <w:rPr>
                <w:rFonts w:eastAsia="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>л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</w:t>
            </w:r>
            <w:r>
              <w:rPr>
                <w:rFonts w:eastAsia="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йк</w:t>
            </w:r>
            <w:r>
              <w:rPr>
                <w:rFonts w:eastAsia="" w:cs="Times New Roman" w:ascii="Times New Roman" w:hAnsi="Times New Roman"/>
                <w:color w:val="000000"/>
                <w:spacing w:val="-1"/>
                <w:w w:val="10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 Торжественный подъем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государственного флага РФ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-Исполнение гимна РФ</w:t>
            </w:r>
          </w:p>
        </w:tc>
      </w:tr>
      <w:tr>
        <w:trPr>
          <w:trHeight w:val="20" w:hRule="atLeast"/>
          <w:cnfStyle w:val="000000100000"/>
        </w:trPr>
        <w:tc>
          <w:tcPr>
            <w:tcW w:w="99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09.30-10.00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утренняя зарядка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Флеш-моб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утренняя зарядка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Флеш-моб</w:t>
            </w:r>
          </w:p>
        </w:tc>
      </w:tr>
      <w:tr>
        <w:trPr>
          <w:trHeight w:val="381" w:hRule="atLeast"/>
        </w:trPr>
        <w:tc>
          <w:tcPr>
            <w:tcW w:w="99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10.00-10.30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завтрак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завтрак</w:t>
            </w:r>
          </w:p>
        </w:tc>
      </w:tr>
      <w:tr>
        <w:trPr>
          <w:trHeight w:val="2400" w:hRule="atLeast"/>
          <w:cnfStyle w:val="000000100000"/>
        </w:trPr>
        <w:tc>
          <w:tcPr>
            <w:tcW w:w="99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10.30-13.00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 «Письмо себе любимому»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-Конкурс «Лучший макияж Страны чудес».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-Конкурс перевралей.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-Конкурс пародий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-Весёлые старты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-Игры на свежем воздухе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Конкурс рисунков, сочинений, стихов «Лагерь моего будущего, каким бы я хотел увидеть его через 10 лет»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Анкетирование «Лагерь 2025»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Закрытие лагерной смены: - концерт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-линейка подведение итогов работы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награждение участников смены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-дискотека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7" w:hRule="atLeast"/>
        </w:trPr>
        <w:tc>
          <w:tcPr>
            <w:tcW w:w="99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13.00-13.30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обед</w:t>
            </w:r>
          </w:p>
        </w:tc>
      </w:tr>
      <w:tr>
        <w:trPr>
          <w:trHeight w:val="630" w:hRule="atLeast"/>
          <w:cnfStyle w:val="000000100000"/>
        </w:trPr>
        <w:tc>
          <w:tcPr>
            <w:tcW w:w="99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13.30-14.00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Занятия по интересам</w:t>
            </w:r>
          </w:p>
        </w:tc>
      </w:tr>
      <w:tr>
        <w:trPr>
          <w:trHeight w:val="420" w:hRule="atLeast"/>
        </w:trPr>
        <w:tc>
          <w:tcPr>
            <w:tcW w:w="99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14.00-14.30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«Огонек!»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0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«Огонек!»</w:t>
            </w:r>
          </w:p>
        </w:tc>
      </w:tr>
      <w:tr>
        <w:trPr>
          <w:trHeight w:val="554" w:hRule="atLeast"/>
          <w:cnfStyle w:val="000000100000"/>
        </w:trPr>
        <w:tc>
          <w:tcPr>
            <w:tcW w:w="990" w:type="dxa"/>
            <w:cnfStyle w:val="0010000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14.30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Уход детей домой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284" w:right="284" w:gutter="0" w:header="567" w:top="624" w:footer="873" w:bottom="93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Heading1"/>
        <w:rPr/>
      </w:pPr>
      <w:bookmarkStart w:id="19" w:name="_Toc157426197"/>
      <w:r>
        <w:rPr/>
        <w:t>Содержание   смены</w:t>
      </w:r>
      <w:bookmarkEnd w:id="19"/>
    </w:p>
    <w:p>
      <w:pPr>
        <w:pStyle w:val="Normal"/>
        <w:widowControl w:val="false"/>
        <w:tabs>
          <w:tab w:val="clear" w:pos="708"/>
          <w:tab w:val="left" w:pos="9214" w:leader="none"/>
        </w:tabs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 будут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принимать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активное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участие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проведении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игровых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программ,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концертов. Участвовать в больших коллективных делах лагеря. В каждом отряде свои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лидеры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активисты,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отвечающие за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разные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направления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работы.   Детям предлагается во время смены почувствовать свою значимость в реальной жизни познакомиться с историей развития детского движения нашей страны 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деятельностью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Движения.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Каждый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день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команды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будут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совершать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полезные большие дела, узнавать новое. Выполнение всех Законов и Заповедей предполагает сделать жизнь в лагере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</w:rPr>
        <w:t>интересной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насыщенной,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приносящей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радость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себе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другим.</w:t>
      </w:r>
    </w:p>
    <w:p>
      <w:pPr>
        <w:pStyle w:val="Normal"/>
        <w:spacing w:lineRule="auto" w:line="240" w:before="0" w:after="0"/>
        <w:ind w:firstLine="426"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_Toc157426198"/>
      <w:r>
        <w:rPr>
          <w:rFonts w:cs="Times New Roman" w:ascii="Times New Roman" w:hAnsi="Times New Roman"/>
          <w:b/>
          <w:sz w:val="28"/>
          <w:szCs w:val="28"/>
        </w:rPr>
        <w:t>Игровая модель</w:t>
      </w:r>
      <w:bookmarkEnd w:id="20"/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Calibri" w:cs="Times New Roman"/>
          <w:bCs/>
          <w:i/>
          <w:i/>
          <w:iCs/>
          <w:sz w:val="28"/>
          <w:szCs w:val="28"/>
        </w:rPr>
      </w:pPr>
      <w:r>
        <w:rPr>
          <w:rFonts w:eastAsia="Calibri" w:cs="Times New Roman" w:ascii="Times New Roman" w:hAnsi="Times New Roman"/>
          <w:bCs/>
          <w:i/>
          <w:iCs/>
          <w:sz w:val="28"/>
          <w:szCs w:val="28"/>
        </w:rPr>
        <w:t>Игровая модель «Легенда о времени»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 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Calibri" w:cs="Times New Roman"/>
          <w:bCs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Cs/>
          <w:i/>
          <w:sz w:val="28"/>
          <w:szCs w:val="28"/>
        </w:rPr>
        <w:t>Правила игры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 Какой отряд быстрее их соберет – зависит от активности участия в мероприятиях. Каждый отряд зарабатывает время, которое копится в течение 6 дней. По истечении этих дней заработанное время уходит на восстановление Паруса Времени. В 00:00 шестого дня время обнуляется и с седьмого дня снова идет его накопление.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пустом время провождении время сгорает без пользы.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нарушении правил - время списывается со счета. </w:t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ind w:left="709"/>
        <w:contextualSpacing/>
        <w:rPr>
          <w:rFonts w:ascii="Times New Roman" w:hAnsi="Times New Roman" w:eastAsia="Times New Roman" w:cs="Times New Roman"/>
          <w:bCs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  <w:t>Система начисления времени, критерии оценки детей в течение дня</w:t>
      </w:r>
    </w:p>
    <w:p>
      <w:pPr>
        <w:pStyle w:val="Normal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Победа в мероприятиях: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hanging="360" w:left="1418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отрядное: 1 место - 120 минут, 2 место - 90 минут, участие - 30 минут,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hanging="360" w:left="1418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индивидуальное: 1 место - 60 минут, 2 место - 40 минут, участие - 20 минут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Награды выдаются в форме символа круга: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Отрядные заслуги: красный круг – 120 минут, синий круг – 90 минут, белый круг – 30 минут.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Индивидуальные: красный круг – 60 минут, синий круг – 40 минут, белый круг – 20 минут</w:t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i/>
          <w:i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bCs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  <w:t>Система штрафов и сгорания времени</w:t>
      </w:r>
    </w:p>
    <w:p>
      <w:pPr>
        <w:pStyle w:val="Normal"/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Штрафы - "сгорание времени":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4860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 нарушение режимных моментов - «списание» от 30 до 120 минут,</w:t>
      </w:r>
    </w:p>
    <w:p>
      <w:pPr>
        <w:pStyle w:val="Normal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 нарушение законов/правил лагеря – «списание» от 30 до 240 минут,</w:t>
      </w:r>
    </w:p>
    <w:p>
      <w:pPr>
        <w:pStyle w:val="Normal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 нарушение правил отряда - «списание» от 10 до 90 минут,</w:t>
      </w:r>
    </w:p>
    <w:p>
      <w:pPr>
        <w:pStyle w:val="Normal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Пустое время проведение – «сгорание времени» 1:1.</w:t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i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  <w:t>Учет личного времени.</w:t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Личное время выставляется Хранителями времени и «мастерами» в табели учета активности внутри отряда, на мероприятиях разной направленности.</w:t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Подсчет личного и отрядного времени проводится ежедневно и объявляется на линейке в конце дня или на следующий день.</w:t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bCs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  <w:t xml:space="preserve">Глоссарий игровой модели </w:t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Воспитатели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>
      <w:pPr>
        <w:pStyle w:val="Normal"/>
        <w:tabs>
          <w:tab w:val="clear" w:pos="708"/>
          <w:tab w:val="left" w:pos="298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 – жители</w:t>
      </w:r>
    </w:p>
    <w:p>
      <w:pPr>
        <w:pStyle w:val="Normal"/>
        <w:tabs>
          <w:tab w:val="clear" w:pos="708"/>
          <w:tab w:val="left" w:pos="12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Отряд – город</w:t>
      </w:r>
    </w:p>
    <w:p>
      <w:pPr>
        <w:pStyle w:val="Normal"/>
        <w:widowControl w:val="false"/>
        <w:spacing w:lineRule="exact" w:line="322" w:before="1" w:after="0"/>
        <w:ind w:left="3398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widowControl w:val="false"/>
        <w:spacing w:lineRule="exact" w:line="322" w:before="1" w:after="0"/>
        <w:ind w:left="3398"/>
        <w:rPr>
          <w:b w:val="false"/>
          <w:bCs w:val="false"/>
          <w:i/>
          <w:i/>
          <w:iCs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8"/>
          <w:szCs w:val="28"/>
          <w:u w:val="single"/>
        </w:rPr>
        <w:t>Структура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pacing w:val="-4"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8"/>
          <w:szCs w:val="28"/>
          <w:u w:val="single"/>
        </w:rPr>
        <w:t>самоуправления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pacing w:val="-3"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8"/>
          <w:szCs w:val="28"/>
          <w:u w:val="single"/>
        </w:rPr>
        <w:t>лагеря</w:t>
      </w:r>
    </w:p>
    <w:p>
      <w:pPr>
        <w:pStyle w:val="Normal"/>
        <w:widowControl w:val="false"/>
        <w:spacing w:lineRule="exact" w:line="322" w:before="1" w:after="0"/>
        <w:ind w:left="33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right="-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период всей игры руководит сменой Совет лагеря, в который входят Совет Хранителей Времени,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Совет отрядов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союзы мальчиков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девочек. Совет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собирается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через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день. В отрядах работают Союзы мальчиков и девочек, Советы отрядов. В них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входят активисты отрядов. Союзы («отрядный круг») собираются ежедневно,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них подводятся итоги предыдущего дня и уточняются планы на текущий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день,</w:t>
      </w:r>
      <w:r>
        <w:rPr>
          <w:rFonts w:eastAsia="Times New Roman"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решаются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вопросы</w:t>
      </w:r>
      <w:r>
        <w:rPr>
          <w:rFonts w:eastAsia="Times New Roman"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награждении,</w:t>
      </w:r>
      <w:r>
        <w:rPr>
          <w:rFonts w:eastAsia="Times New Roman"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благодарностях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участие</w:t>
      </w:r>
      <w:r>
        <w:rPr>
          <w:rFonts w:eastAsia="Times New Roman"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лагерных мероприятиях.</w:t>
      </w:r>
    </w:p>
    <w:p>
      <w:pPr>
        <w:pStyle w:val="Normal"/>
        <w:widowControl w:val="false"/>
        <w:spacing w:lineRule="exact" w:line="322" w:before="0" w:after="0"/>
        <w:ind w:firstLine="709" w:right="-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Высший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самоуправления —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Общий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сбор.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нем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участвуют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все.</w:t>
      </w:r>
    </w:p>
    <w:p>
      <w:pPr>
        <w:pStyle w:val="Normal"/>
        <w:widowControl w:val="false"/>
        <w:spacing w:lineRule="auto" w:line="240" w:before="0" w:after="0"/>
        <w:ind w:firstLine="709" w:right="-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Собирается в начале и в конце смены. Изучением общественного мнения и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>обработкой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информации занимается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пресс-центр.</w:t>
      </w:r>
    </w:p>
    <w:p>
      <w:pPr>
        <w:pStyle w:val="Normal"/>
        <w:widowControl w:val="false"/>
        <w:spacing w:lineRule="exact" w:line="316" w:before="0" w:after="0"/>
        <w:ind w:firstLine="709" w:right="-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каждого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отряда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есть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название,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девиз,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песня.</w:t>
      </w:r>
    </w:p>
    <w:p>
      <w:pPr>
        <w:pStyle w:val="Normal"/>
        <w:widowControl w:val="false"/>
        <w:spacing w:lineRule="auto" w:line="240" w:before="0" w:after="0"/>
        <w:ind w:left="671" w:right="648"/>
        <w:rPr>
          <w:rFonts w:ascii="Times New Roman" w:hAnsi="Times New Roman" w:eastAsia="Times New Roman" w:cs="Times New Roman"/>
          <w:b/>
          <w:color w:val="111115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Heading1"/>
        <w:rPr/>
      </w:pPr>
      <w:bookmarkStart w:id="21" w:name="_Toc157426199"/>
      <w:r>
        <w:rPr/>
        <w:t>Обеспечение программы</w:t>
      </w:r>
      <w:bookmarkEnd w:id="2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Научно- методическое: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Разработка программы комплексной смены «ЛУЧ» летнего оздоровительного лагеря с дневным пребыванием «Страна открытий и находок»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Разработка должностных инструкций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Разработка системы отслеживания результатов и подведение итогов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Мотивационное: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Добровольность участия в жизни лагеря 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Предоставление права выбора деятельности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hanging="36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Стимулирование и применение системы поощрений.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Педагогические условия обеспечения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Основные направления работы педагогического коллектива заключаются в следующем:</w:t>
      </w:r>
    </w:p>
    <w:p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Создание наиболее благоприятных условий времяпровождения для детей;</w:t>
      </w:r>
    </w:p>
    <w:p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Ориентирование на семью в воспитании и развитии ребенка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Ресурсное обеспечение программы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Нормативно-правовое обеспечение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Организация летнего отдыха детей базируется на обеспечении прав ребенка, исходя из следующих принципов: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принципа самоценности жизни ребенка;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Опираясь на перечисленные принципы в основу программы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Heading1"/>
        <w:tabs>
          <w:tab w:val="clear" w:pos="708"/>
          <w:tab w:val="left" w:pos="2339" w:leader="none"/>
        </w:tabs>
        <w:spacing w:before="0" w:after="0"/>
        <w:rPr/>
      </w:pPr>
      <w:bookmarkStart w:id="22" w:name="_Toc157425597"/>
      <w:bookmarkStart w:id="23" w:name="_Toc157425629"/>
      <w:bookmarkStart w:id="24" w:name="_Toc157425661"/>
      <w:bookmarkStart w:id="25" w:name="_Toc157426200"/>
      <w:r>
        <w:rPr/>
        <w:t>Материально-техническое</w:t>
      </w:r>
      <w:r>
        <w:rPr>
          <w:spacing w:val="-8"/>
        </w:rPr>
        <w:t xml:space="preserve"> </w:t>
      </w:r>
      <w:r>
        <w:rPr/>
        <w:t>обеспечение</w:t>
      </w:r>
      <w:r>
        <w:rPr>
          <w:spacing w:val="-8"/>
        </w:rPr>
        <w:t xml:space="preserve"> </w:t>
      </w:r>
      <w:r>
        <w:rPr/>
        <w:t>Программы</w:t>
      </w:r>
      <w:bookmarkEnd w:id="22"/>
      <w:bookmarkEnd w:id="23"/>
      <w:bookmarkEnd w:id="24"/>
      <w:bookmarkEnd w:id="25"/>
    </w:p>
    <w:p>
      <w:pPr>
        <w:pStyle w:val="Heading1"/>
        <w:tabs>
          <w:tab w:val="clear" w:pos="708"/>
          <w:tab w:val="left" w:pos="2339" w:leader="none"/>
        </w:tabs>
        <w:spacing w:before="0" w:after="0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40"/>
        <w:ind w:firstLine="566" w:left="252" w:right="101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Деятельность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лагеря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с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дневным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пребыванием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детей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на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достаточном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уровне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оснащена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современным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оборудованием: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спортивным,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игровым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инвентарём,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музыкальной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аппаратурой.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В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распоряжение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лагеря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предоставляется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учебные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кабинеты,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столовая,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компьютерная</w:t>
      </w:r>
      <w:r>
        <w:rPr>
          <w:rFonts w:cs="Times New Roman" w:ascii="Times New Roman" w:hAnsi="Times New Roman"/>
          <w:color w:themeColor="text1" w:val="000000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и</w:t>
      </w:r>
      <w:r>
        <w:rPr>
          <w:rFonts w:cs="Times New Roman" w:ascii="Times New Roman" w:hAnsi="Times New Roman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прочая</w:t>
      </w:r>
      <w:r>
        <w:rPr>
          <w:rFonts w:cs="Times New Roman" w:ascii="Times New Roman" w:hAnsi="Times New Roman"/>
          <w:color w:themeColor="text1" w:val="000000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орг. техника.</w:t>
      </w:r>
    </w:p>
    <w:tbl>
      <w:tblPr>
        <w:tblStyle w:val="af2"/>
        <w:tblW w:w="9094" w:type="dxa"/>
        <w:jc w:val="left"/>
        <w:tblInd w:w="3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6"/>
        <w:gridCol w:w="1600"/>
        <w:gridCol w:w="3309"/>
        <w:gridCol w:w="2208"/>
      </w:tblGrid>
      <w:tr>
        <w:trPr/>
        <w:tc>
          <w:tcPr>
            <w:tcW w:w="197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Назначение помещений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Количество помещений</w:t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Материальное оснащение</w:t>
            </w:r>
          </w:p>
        </w:tc>
        <w:tc>
          <w:tcPr>
            <w:tcW w:w="220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Применение</w:t>
            </w:r>
          </w:p>
        </w:tc>
      </w:tr>
      <w:tr>
        <w:trPr/>
        <w:tc>
          <w:tcPr>
            <w:tcW w:w="19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Отрядные комнаты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4</w:t>
            </w:r>
          </w:p>
        </w:tc>
        <w:tc>
          <w:tcPr>
            <w:tcW w:w="3309" w:type="dxa"/>
            <w:tcBorders/>
          </w:tcPr>
          <w:p>
            <w:pPr>
              <w:pStyle w:val="TableParagraph"/>
              <w:tabs>
                <w:tab w:val="clear" w:pos="708"/>
                <w:tab w:val="left" w:pos="2539" w:leader="none"/>
              </w:tabs>
              <w:suppressAutoHyphens w:val="true"/>
              <w:spacing w:before="0" w:after="0"/>
              <w:jc w:val="lef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Наборы</w:t>
            </w:r>
            <w:r>
              <w:rPr>
                <w:color w:themeColor="text1" w:val="000000"/>
                <w:spacing w:val="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развивающих</w:t>
            </w:r>
            <w:r>
              <w:rPr>
                <w:color w:themeColor="text1" w:val="000000"/>
                <w:spacing w:val="2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игр,</w:t>
            </w:r>
            <w:r>
              <w:rPr>
                <w:color w:themeColor="text1" w:val="000000"/>
                <w:spacing w:val="3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бумага</w:t>
            </w:r>
            <w:r>
              <w:rPr>
                <w:color w:themeColor="text1" w:val="000000"/>
                <w:spacing w:val="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для</w:t>
            </w:r>
            <w:r>
              <w:rPr>
                <w:color w:themeColor="text1" w:val="000000"/>
                <w:spacing w:val="-57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 xml:space="preserve">рисования, краски, </w:t>
            </w:r>
            <w:r>
              <w:rPr>
                <w:color w:themeColor="text1" w:val="000000"/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фломастеры, </w:t>
            </w:r>
            <w:r>
              <w:rPr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карандаши,</w:t>
            </w:r>
            <w:r>
              <w:rPr>
                <w:color w:themeColor="text1" w:val="000000"/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пазлы,</w:t>
            </w:r>
            <w:r>
              <w:rPr>
                <w:color w:themeColor="text1" w:val="000000"/>
                <w:spacing w:val="-1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музыкальное, компьютерное оборудование.</w:t>
            </w:r>
          </w:p>
        </w:tc>
        <w:tc>
          <w:tcPr>
            <w:tcW w:w="22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Организация досуга, организация занятий по интересам</w:t>
            </w:r>
          </w:p>
        </w:tc>
      </w:tr>
      <w:tr>
        <w:trPr/>
        <w:tc>
          <w:tcPr>
            <w:tcW w:w="19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Медицинский кабинет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1</w:t>
            </w:r>
          </w:p>
        </w:tc>
        <w:tc>
          <w:tcPr>
            <w:tcW w:w="3309" w:type="dxa"/>
            <w:tcBorders/>
          </w:tcPr>
          <w:p>
            <w:pPr>
              <w:pStyle w:val="TableParagraph"/>
              <w:tabs>
                <w:tab w:val="clear" w:pos="708"/>
                <w:tab w:val="left" w:pos="2657" w:leader="none"/>
              </w:tabs>
              <w:suppressAutoHyphens w:val="true"/>
              <w:spacing w:before="11" w:after="0"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Специальный медицинский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101"/>
              <w:jc w:val="both"/>
              <w:rPr>
                <w:rFonts w:ascii="Times New Roman" w:hAnsi="Times New Roman" w:cs="Times New Roman"/>
                <w:color w:themeColor="text1" w:val="000000"/>
                <w:sz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инвентарь</w:t>
            </w:r>
            <w:r>
              <w:rPr>
                <w:rFonts w:eastAsia="" w:cs="Times New Roman" w:ascii="Times New Roman" w:hAnsi="Times New Roman"/>
                <w:color w:themeColor="text1" w:val="000000"/>
                <w:spacing w:val="-3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(весы,</w:t>
            </w:r>
            <w:r>
              <w:rPr>
                <w:rFonts w:eastAsia="" w:cs="Times New Roman" w:ascii="Times New Roman" w:hAnsi="Times New Roman"/>
                <w:color w:themeColor="text1" w:val="000000"/>
                <w:spacing w:val="-3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24"/>
                <w:szCs w:val="22"/>
                <w:lang w:val="ru-RU" w:eastAsia="ru-RU" w:bidi="ar-SA"/>
              </w:rPr>
              <w:t>ростомер).</w:t>
            </w:r>
          </w:p>
        </w:tc>
        <w:tc>
          <w:tcPr>
            <w:tcW w:w="22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Медицинский контроль лагерной смены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b/>
          <w:sz w:val="28"/>
        </w:rPr>
      </w:pPr>
      <w:bookmarkStart w:id="26" w:name="_Toc157425598"/>
      <w:bookmarkStart w:id="27" w:name="_Toc157425630"/>
      <w:bookmarkStart w:id="28" w:name="_Toc157425662"/>
      <w:bookmarkStart w:id="29" w:name="_Toc157426201"/>
      <w:r>
        <w:rPr>
          <w:rFonts w:eastAsia="Times New Roman" w:cs="Times New Roman" w:ascii="Times New Roman" w:hAnsi="Times New Roman"/>
          <w:b/>
          <w:sz w:val="28"/>
        </w:rPr>
        <w:t>Особенности материально-технического обеспечения программы</w:t>
      </w:r>
      <w:bookmarkEnd w:id="26"/>
      <w:bookmarkEnd w:id="27"/>
      <w:bookmarkEnd w:id="28"/>
      <w:bookmarkEnd w:id="29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0"/>
        <w:rPr>
          <w:rFonts w:ascii="Times New Roman" w:hAnsi="Times New Roman" w:eastAsia="Times New Roman" w:cs="Times New Roman"/>
          <w:sz w:val="28"/>
        </w:rPr>
      </w:pPr>
      <w:bookmarkStart w:id="30" w:name="_Toc157425599"/>
      <w:bookmarkStart w:id="31" w:name="_Toc157425631"/>
      <w:bookmarkStart w:id="32" w:name="_Toc157425663"/>
      <w:bookmarkStart w:id="33" w:name="_Toc157426202"/>
      <w:r>
        <w:rPr>
          <w:rFonts w:eastAsia="Times New Roman" w:cs="Times New Roman" w:ascii="Times New Roman" w:hAnsi="Times New Roman"/>
          <w:sz w:val="28"/>
        </w:rPr>
        <w:t>Для успешного выполнения программы имеются медиа-проектор, ноутбуки, фото- и видео аппаратура.</w:t>
      </w:r>
      <w:bookmarkEnd w:id="30"/>
      <w:bookmarkEnd w:id="31"/>
      <w:bookmarkEnd w:id="32"/>
      <w:bookmarkEnd w:id="33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0"/>
        <w:rPr>
          <w:rFonts w:ascii="Times New Roman" w:hAnsi="Times New Roman" w:eastAsia="Times New Roman" w:cs="Times New Roman"/>
          <w:sz w:val="28"/>
        </w:rPr>
      </w:pPr>
      <w:bookmarkStart w:id="34" w:name="_Toc157425600"/>
      <w:bookmarkStart w:id="35" w:name="_Toc157425632"/>
      <w:bookmarkStart w:id="36" w:name="_Toc157425664"/>
      <w:bookmarkStart w:id="37" w:name="_Toc157426203"/>
      <w:r>
        <w:rPr>
          <w:rFonts w:eastAsia="Times New Roman" w:cs="Times New Roman" w:ascii="Times New Roman" w:hAnsi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4"/>
      <w:bookmarkEnd w:id="35"/>
      <w:bookmarkEnd w:id="36"/>
      <w:bookmarkEnd w:id="37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0"/>
        <w:rPr>
          <w:rFonts w:ascii="Times New Roman" w:hAnsi="Times New Roman" w:eastAsia="Times New Roman" w:cs="Times New Roman"/>
          <w:sz w:val="28"/>
        </w:rPr>
      </w:pPr>
      <w:bookmarkStart w:id="38" w:name="_Toc157425601"/>
      <w:bookmarkStart w:id="39" w:name="_Toc157425633"/>
      <w:bookmarkStart w:id="40" w:name="_Toc157425665"/>
      <w:bookmarkStart w:id="41" w:name="_Toc157426204"/>
      <w:r>
        <w:rPr>
          <w:rFonts w:eastAsia="Times New Roman" w:cs="Times New Roman" w:ascii="Times New Roman" w:hAnsi="Times New Roman"/>
          <w:sz w:val="28"/>
        </w:rPr>
        <w:t>Имеется аппаратура для проведения массовых мероприятий, интеллектуальные, развивающие настольные игры.</w:t>
      </w:r>
      <w:bookmarkEnd w:id="38"/>
      <w:bookmarkEnd w:id="39"/>
      <w:bookmarkEnd w:id="40"/>
      <w:bookmarkEnd w:id="41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0"/>
        <w:rPr>
          <w:rFonts w:ascii="Times New Roman" w:hAnsi="Times New Roman" w:eastAsia="Times New Roman" w:cs="Times New Roman"/>
          <w:sz w:val="28"/>
        </w:rPr>
      </w:pPr>
      <w:bookmarkStart w:id="42" w:name="_Toc157425602"/>
      <w:bookmarkStart w:id="43" w:name="_Toc157425634"/>
      <w:bookmarkStart w:id="44" w:name="_Toc157425666"/>
      <w:bookmarkStart w:id="45" w:name="_Toc157426205"/>
      <w:r>
        <w:rPr>
          <w:rFonts w:eastAsia="Times New Roman" w:cs="Times New Roman" w:ascii="Times New Roman" w:hAnsi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Движения.</w:t>
      </w:r>
      <w:bookmarkEnd w:id="42"/>
      <w:bookmarkEnd w:id="43"/>
      <w:bookmarkEnd w:id="44"/>
      <w:bookmarkEnd w:id="45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Спортивный инвентарь: мячи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- </w:t>
      </w:r>
      <w:r>
        <w:rPr>
          <w:rFonts w:eastAsia="Times New Roman" w:cs="Times New Roman" w:ascii="Times New Roman" w:hAnsi="Times New Roman"/>
          <w:sz w:val="28"/>
          <w:szCs w:val="28"/>
        </w:rPr>
        <w:t>резиновые, волейбольные, футбольные, обручи, скакалки.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Медицинские материалы и препараты.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Средства внутренней связи.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Хозяйственный инвентарь.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Style12"/>
          <w:rFonts w:eastAsia="" w:eastAsiaTheme="minorEastAsia"/>
          <w:sz w:val="32"/>
          <w:szCs w:val="32"/>
        </w:rPr>
      </w:pPr>
      <w:r>
        <w:rPr>
          <w:rStyle w:val="Style12"/>
          <w:rFonts w:eastAsia="" w:eastAsiaTheme="minorEastAsia"/>
          <w:sz w:val="32"/>
          <w:szCs w:val="32"/>
        </w:rPr>
        <w:t>Методическое обеспечение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Выбор методов обучения по программе определяется возрастными особенностями детей, особенностями программы и тематики занятий и мероприятий.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Важнейшим средством в работе с обучающимися является методика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коллективной творческой деятельности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Методика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социального проектирования</w:t>
      </w:r>
      <w:r>
        <w:rPr>
          <w:rFonts w:eastAsia="Times New Roman" w:cs="Times New Roman" w:ascii="Times New Roman" w:hAnsi="Times New Roman"/>
          <w:sz w:val="28"/>
          <w:szCs w:val="28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>
      <w:pPr>
        <w:pStyle w:val="Normal"/>
        <w:tabs>
          <w:tab w:val="clear" w:pos="708"/>
          <w:tab w:val="left" w:pos="2355" w:leader="none"/>
        </w:tabs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Игровые технологии </w:t>
      </w:r>
      <w:r>
        <w:rPr>
          <w:rFonts w:eastAsia="Times New Roman" w:cs="Times New Roman" w:ascii="Times New Roman" w:hAnsi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>
      <w:pPr>
        <w:pStyle w:val="Normal"/>
        <w:tabs>
          <w:tab w:val="clear" w:pos="708"/>
          <w:tab w:val="left" w:pos="2355" w:leader="none"/>
        </w:tabs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</w:t>
      </w:r>
    </w:p>
    <w:p>
      <w:pPr>
        <w:pStyle w:val="Normal"/>
        <w:tabs>
          <w:tab w:val="clear" w:pos="708"/>
          <w:tab w:val="left" w:pos="235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tLeast" w:line="315" w:before="0" w:after="0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Rule="atLeast" w:line="315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Rule="atLeast" w:line="315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Rule="atLeast" w:line="315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Rule="atLeast" w:line="315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Кадровое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      </w:t>
      </w:r>
    </w:p>
    <w:tbl>
      <w:tblPr>
        <w:tblW w:w="9791" w:type="dxa"/>
        <w:jc w:val="left"/>
        <w:tblInd w:w="20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val="0000"/>
      </w:tblPr>
      <w:tblGrid>
        <w:gridCol w:w="668"/>
        <w:gridCol w:w="1716"/>
        <w:gridCol w:w="1028"/>
        <w:gridCol w:w="6378"/>
      </w:tblGrid>
      <w:tr>
        <w:trPr>
          <w:trHeight w:val="481" w:hRule="atLeast"/>
        </w:trPr>
        <w:tc>
          <w:tcPr>
            <w:tcW w:w="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16" w:type="dxa"/>
            <w:tcBorders>
              <w:top w:val="single" w:sz="8" w:space="0" w:color="00000A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8" w:type="dxa"/>
            <w:tcBorders>
              <w:top w:val="single" w:sz="8" w:space="0" w:color="00000A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разрабатывает   программу работы лагеря;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следит за обеспечением горячего питания;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информирует детей и родителей о правилах, нормах и традициях дневного лагеря, ведёт контроль за приёмом пищи.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В лагере постоянно работает 2 технических работника по уборке   помещений. Медицинская помощь оказывается по договору.</w:t>
      </w:r>
    </w:p>
    <w:p>
      <w:pPr>
        <w:pStyle w:val="Heading1"/>
        <w:rPr/>
      </w:pPr>
      <w:bookmarkStart w:id="46" w:name="_Toc157426206"/>
      <w:r>
        <w:rPr/>
        <w:t>Социальное партнерство</w:t>
      </w:r>
      <w:bookmarkEnd w:id="46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Профориентационная деятельность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6"/>
        </w:numPr>
        <w:tabs>
          <w:tab w:val="clear" w:pos="708"/>
          <w:tab w:val="left" w:pos="900" w:leader="none"/>
        </w:tabs>
        <w:ind w:hanging="426"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>
      <w:pPr>
        <w:pStyle w:val="ListParagraph"/>
        <w:numPr>
          <w:ilvl w:val="0"/>
          <w:numId w:val="26"/>
        </w:numPr>
        <w:tabs>
          <w:tab w:val="clear" w:pos="708"/>
          <w:tab w:val="left" w:pos="900" w:leader="none"/>
        </w:tabs>
        <w:ind w:hanging="426"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00" w:leader="none"/>
        </w:tabs>
        <w:ind w:hanging="0"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Профилактическая деятельность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hanging="426" w:left="42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ГИБДД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hanging="426" w:left="42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Пожарная часть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Heading2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id="47" w:name="_Toc157425603"/>
      <w:bookmarkStart w:id="48" w:name="_Toc157425635"/>
      <w:bookmarkStart w:id="49" w:name="_Toc157425667"/>
      <w:bookmarkStart w:id="50" w:name="_Toc157426207"/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Критерии</w:t>
      </w:r>
      <w:r>
        <w:rPr>
          <w:rFonts w:eastAsia="Times New Roman" w:cs="Times New Roman"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эффективности</w:t>
      </w:r>
      <w:r>
        <w:rPr>
          <w:rFonts w:eastAsia="Times New Roman" w:cs="Times New Roman"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программы:</w:t>
      </w:r>
      <w:bookmarkEnd w:id="47"/>
      <w:bookmarkEnd w:id="48"/>
      <w:bookmarkEnd w:id="49"/>
      <w:bookmarkEnd w:id="50"/>
    </w:p>
    <w:p>
      <w:pPr>
        <w:pStyle w:val="ListParagraph"/>
        <w:numPr>
          <w:ilvl w:val="0"/>
          <w:numId w:val="15"/>
        </w:numPr>
        <w:tabs>
          <w:tab w:val="clear" w:pos="708"/>
          <w:tab w:val="left" w:pos="1032" w:leader="none"/>
        </w:tabs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032" w:leader="none"/>
        </w:tabs>
        <w:jc w:val="both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032" w:leader="none"/>
        </w:tabs>
        <w:jc w:val="both"/>
        <w:rPr>
          <w:sz w:val="28"/>
        </w:rPr>
      </w:pPr>
      <w:r>
        <w:rPr>
          <w:sz w:val="28"/>
        </w:rPr>
        <w:t>благоприятный психологический климат в детском и взрослом коллективах,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 работы;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032" w:leader="none"/>
        </w:tabs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032" w:leader="none"/>
        </w:tabs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год.</w:t>
      </w:r>
    </w:p>
    <w:p>
      <w:pPr>
        <w:pStyle w:val="Heading1"/>
        <w:rPr/>
      </w:pPr>
      <w:bookmarkStart w:id="51" w:name="_Toc157425604"/>
      <w:bookmarkStart w:id="52" w:name="_Toc157425636"/>
      <w:bookmarkStart w:id="53" w:name="_Toc157425668"/>
      <w:bookmarkStart w:id="54" w:name="_Toc157426208"/>
      <w:r>
        <w:rPr>
          <w:rStyle w:val="Style12"/>
          <w:b/>
          <w:bCs/>
          <w:sz w:val="28"/>
          <w:szCs w:val="28"/>
        </w:rPr>
        <w:t>Предполагаемые результаты программы</w:t>
      </w:r>
      <w:r>
        <w:rPr/>
        <w:t>.</w:t>
      </w:r>
      <w:bookmarkEnd w:id="51"/>
      <w:bookmarkEnd w:id="52"/>
      <w:bookmarkEnd w:id="53"/>
      <w:bookmarkEnd w:id="54"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ходе реализации программы, при активном участии детей и взрослых у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 повышается социальная активность, которая должна проявиться 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течение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учебного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инициативами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жизни в МБОУ «Прохладненская ООШ».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Созданная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педагогическая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воспитательная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среда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способствует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развитию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физического,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психического,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интеллектуального,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нравственного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FF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</w:rPr>
        <w:t>Факторы риска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  <w:shd w:fill="FFFFFF" w:val="clear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В программе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присутствуют следующие факторы риска для участников: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- травмы;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- неблагоприятные погодные условия;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- низкая активность детей в реализации программы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</w:r>
    </w:p>
    <w:tbl>
      <w:tblPr>
        <w:tblW w:w="9465" w:type="dxa"/>
        <w:jc w:val="left"/>
        <w:tblInd w:w="20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val="0000"/>
      </w:tblPr>
      <w:tblGrid>
        <w:gridCol w:w="3596"/>
        <w:gridCol w:w="5868"/>
      </w:tblGrid>
      <w:tr>
        <w:trPr>
          <w:trHeight w:val="1" w:hRule="atLeast"/>
        </w:trPr>
        <w:tc>
          <w:tcPr>
            <w:tcW w:w="35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Меры профилактики</w:t>
            </w:r>
          </w:p>
        </w:tc>
      </w:tr>
      <w:tr>
        <w:trPr>
          <w:trHeight w:val="1" w:hRule="atLeast"/>
        </w:trPr>
        <w:tc>
          <w:tcPr>
            <w:tcW w:w="3596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>
        <w:trPr>
          <w:trHeight w:val="1" w:hRule="atLeast"/>
        </w:trPr>
        <w:tc>
          <w:tcPr>
            <w:tcW w:w="3596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>
        <w:trPr>
          <w:trHeight w:val="1" w:hRule="atLeast"/>
        </w:trPr>
        <w:tc>
          <w:tcPr>
            <w:tcW w:w="3596" w:type="dxa"/>
            <w:tcBorders>
              <w:top w:val="single" w:sz="6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Структура лагерной смены: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трудовой десант, оздоровительные мероприятия, интеллектуальные игры, развлекательные мероприятия, познавательно – развлекательные мероприятия, опросы, анкетирование, презентация, экскурсии, мастер-классы, встречи с интересными людьми и др.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Heading1"/>
        <w:rPr/>
      </w:pPr>
      <w:r>
        <w:rPr/>
        <w:t xml:space="preserve"> </w:t>
      </w:r>
      <w:bookmarkStart w:id="55" w:name="_Toc157426209"/>
      <w:r>
        <w:rPr/>
        <w:t>Список</w:t>
      </w:r>
      <w:r>
        <w:rPr>
          <w:spacing w:val="-8"/>
        </w:rPr>
        <w:t xml:space="preserve"> </w:t>
      </w:r>
      <w:r>
        <w:rPr/>
        <w:t>используемой</w:t>
      </w:r>
      <w:r>
        <w:rPr>
          <w:spacing w:val="-8"/>
        </w:rPr>
        <w:t xml:space="preserve"> </w:t>
      </w:r>
      <w:r>
        <w:rPr/>
        <w:t>литературы,</w:t>
      </w:r>
      <w:r>
        <w:rPr>
          <w:spacing w:val="-4"/>
        </w:rPr>
        <w:t xml:space="preserve"> </w:t>
      </w:r>
      <w:r>
        <w:rPr/>
        <w:t>информационные</w:t>
      </w:r>
      <w:r>
        <w:rPr>
          <w:spacing w:val="-5"/>
        </w:rPr>
        <w:t xml:space="preserve"> </w:t>
      </w:r>
      <w:r>
        <w:rPr/>
        <w:t>ресурсы</w:t>
      </w:r>
      <w:bookmarkEnd w:id="55"/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5"/>
          <w:szCs w:val="28"/>
        </w:rPr>
      </w:pPr>
      <w:r>
        <w:rPr>
          <w:rFonts w:eastAsia="Times New Roman" w:cs="Times New Roman" w:ascii="Times New Roman" w:hAnsi="Times New Roman"/>
          <w:b/>
          <w:sz w:val="25"/>
          <w:szCs w:val="28"/>
        </w:rPr>
      </w:r>
    </w:p>
    <w:p>
      <w:pPr>
        <w:pStyle w:val="Normal"/>
        <w:widowControl w:val="false"/>
        <w:numPr>
          <w:ilvl w:val="2"/>
          <w:numId w:val="3"/>
        </w:numPr>
        <w:tabs>
          <w:tab w:val="clear" w:pos="708"/>
          <w:tab w:val="left" w:pos="1267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А. В.Волохов, В. Н.Кочергин, И. И. Фришман. Система самоуправления 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детских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общественных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объединениях.</w:t>
      </w:r>
      <w:r>
        <w:rPr>
          <w:rFonts w:eastAsia="Times New Roman" w:cs="Times New Roman" w:ascii="Times New Roman" w:hAnsi="Times New Roman"/>
          <w:spacing w:val="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Нижний</w:t>
      </w:r>
      <w:r>
        <w:rPr>
          <w:rFonts w:eastAsia="Times New Roman" w:cs="Times New Roman" w:ascii="Times New Roman" w:hAnsi="Times New Roman"/>
          <w:spacing w:val="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Новгород,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2010.</w:t>
      </w:r>
    </w:p>
    <w:p>
      <w:pPr>
        <w:pStyle w:val="Normal"/>
        <w:widowControl w:val="false"/>
        <w:numPr>
          <w:ilvl w:val="2"/>
          <w:numId w:val="3"/>
        </w:numPr>
        <w:tabs>
          <w:tab w:val="clear" w:pos="708"/>
          <w:tab w:val="left" w:pos="1272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Игротека. Лидер ХХ1 века. /Сост. Л. А.Побережная. Н. Новгород, изд-во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технологии»,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2006.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11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«Пути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развития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системы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детского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отдыха».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Материалы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НПК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рамках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встречи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руководителей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организаторов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детского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отдыха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регионов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Сибири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Дальнего Востока,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ВДЦ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«Океан».</w:t>
      </w:r>
      <w:r>
        <w:rPr>
          <w:rFonts w:eastAsia="Times New Roman" w:cs="Times New Roman" w:ascii="Times New Roman" w:hAnsi="Times New Roman"/>
          <w:spacing w:val="9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Владивосток,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2003.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25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«Обучение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жизненно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важным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навыкам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школе»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под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редакцией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Н.П.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Майоровой.</w:t>
      </w:r>
      <w:r>
        <w:rPr>
          <w:rFonts w:eastAsia="Times New Roman" w:cs="Times New Roman" w:ascii="Times New Roman" w:hAnsi="Times New Roman"/>
          <w:spacing w:val="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«Педагогика</w:t>
      </w:r>
      <w:r>
        <w:rPr>
          <w:rFonts w:eastAsia="Times New Roman" w:cs="Times New Roman" w:ascii="Times New Roman" w:hAnsi="Times New Roman"/>
          <w:spacing w:val="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каникул»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А.А.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Маслов.-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Омск,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2006.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152" w:leader="none"/>
        </w:tabs>
        <w:spacing w:lineRule="auto" w:line="240" w:before="0" w:after="0"/>
        <w:ind w:hanging="212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«Здравствуй,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лето!»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Титов.</w:t>
      </w:r>
      <w:r>
        <w:rPr>
          <w:rFonts w:eastAsia="Times New Roman" w:cs="Times New Roman" w:ascii="Times New Roman" w:hAnsi="Times New Roman"/>
          <w:spacing w:val="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Волгоград,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2001.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152" w:leader="none"/>
        </w:tabs>
        <w:spacing w:lineRule="auto" w:line="240" w:before="0" w:after="0"/>
        <w:ind w:hanging="212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«Ах,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лето!»</w:t>
      </w:r>
      <w:r>
        <w:rPr>
          <w:rFonts w:eastAsia="Times New Roman" w:cs="Times New Roman" w:ascii="Times New Roman" w:hAnsi="Times New Roman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Савинова,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Савинов.</w:t>
      </w:r>
      <w:r>
        <w:rPr>
          <w:rFonts w:eastAsia="Times New Roman" w:cs="Times New Roman" w:ascii="Times New Roman" w:hAnsi="Times New Roman"/>
          <w:spacing w:val="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Волгоград,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2003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224" w:leader="none"/>
        </w:tabs>
        <w:spacing w:lineRule="auto" w:line="240" w:before="0" w:after="0"/>
        <w:ind w:hanging="284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Школа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подготовки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вожатых.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Маслов.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Омск,</w:t>
      </w:r>
      <w:r>
        <w:rPr>
          <w:rFonts w:eastAsia="Times New Roman" w:cs="Times New Roman" w:ascii="Times New Roman" w:hAnsi="Times New Roman"/>
          <w:spacing w:val="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2006.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Методические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рекомендации,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разработанные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Федеральным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государственным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бюджетным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учреждением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«Российский</w:t>
      </w:r>
      <w:r>
        <w:rPr>
          <w:rFonts w:eastAsia="Times New Roman" w:cs="Times New Roman" w:ascii="Times New Roman" w:hAnsi="Times New Roman"/>
          <w:spacing w:val="7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детско-юношеский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центр»,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Московским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государственным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педагогическим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университетом.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Общероссийской</w:t>
      </w:r>
      <w:r>
        <w:rPr>
          <w:rFonts w:eastAsia="Times New Roman" w:cs="Times New Roman" w:ascii="Times New Roman" w:hAnsi="Times New Roman"/>
          <w:spacing w:val="3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общественно-государственной</w:t>
      </w:r>
      <w:r>
        <w:rPr>
          <w:rFonts w:eastAsia="Times New Roman" w:cs="Times New Roman" w:ascii="Times New Roman" w:hAnsi="Times New Roman"/>
          <w:spacing w:val="3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детско-юношеской</w:t>
      </w:r>
      <w:r>
        <w:rPr>
          <w:rFonts w:eastAsia="Times New Roman" w:cs="Times New Roman" w:ascii="Times New Roman" w:hAnsi="Times New Roman"/>
          <w:spacing w:val="3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организацией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школьников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https://xn--d1axz.xn--p1ai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>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47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Алексеев А.Ю. // Методические рекомендации по военно-патриотическому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направлению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деятельности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Российского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движения школьников.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Москва,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2016.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91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Арсеньева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Загладина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Х.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Коршунов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Менников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Е.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//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Методические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рекомендации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направлению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деятельности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«Гражданская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активность».</w:t>
      </w:r>
      <w:r>
        <w:rPr>
          <w:rFonts w:eastAsia="Times New Roman" w:cs="Times New Roman" w:ascii="Times New Roman" w:hAnsi="Times New Roman"/>
          <w:spacing w:val="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Москва,</w:t>
      </w:r>
      <w:r>
        <w:rPr>
          <w:rFonts w:eastAsia="Times New Roman" w:cs="Times New Roman" w:ascii="Times New Roman" w:hAnsi="Times New Roman"/>
          <w:spacing w:val="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2016.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20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Суховершина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Ю.В.,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Пушкарева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Т.В.,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Коршунов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А.В.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//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Методические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рекомендации</w:t>
      </w:r>
      <w:r>
        <w:rPr>
          <w:rFonts w:eastAsia="Times New Roman" w:cs="Times New Roman" w:ascii="Times New Roman" w:hAnsi="Times New Roman"/>
          <w:spacing w:val="2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2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направлению</w:t>
      </w:r>
      <w:r>
        <w:rPr>
          <w:rFonts w:eastAsia="Times New Roman" w:cs="Times New Roman" w:ascii="Times New Roman" w:hAnsi="Times New Roman"/>
          <w:spacing w:val="2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деятельности</w:t>
      </w:r>
      <w:r>
        <w:rPr>
          <w:rFonts w:eastAsia="Times New Roman" w:cs="Times New Roman" w:ascii="Times New Roman" w:hAnsi="Times New Roman"/>
          <w:spacing w:val="2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«Личностное</w:t>
      </w:r>
      <w:r>
        <w:rPr>
          <w:rFonts w:eastAsia="Times New Roman" w:cs="Times New Roman" w:ascii="Times New Roman" w:hAnsi="Times New Roman"/>
          <w:spacing w:val="2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развитие»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«Популяризация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профессий».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Москва,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2016.</w:t>
      </w:r>
    </w:p>
    <w:p>
      <w:pPr>
        <w:sectPr>
          <w:headerReference w:type="default" r:id="rId5"/>
          <w:headerReference w:type="first" r:id="rId6"/>
          <w:footerReference w:type="default" r:id="rId7"/>
          <w:footerReference w:type="first" r:id="rId8"/>
          <w:type w:val="nextPage"/>
          <w:pgSz w:w="11906" w:h="16838"/>
          <w:pgMar w:left="1599" w:right="743" w:gutter="0" w:header="0" w:top="568" w:footer="873" w:bottom="1409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321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Морозюк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С.Н.,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Леванова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Е.А.,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Коршунов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А.В.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//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Методические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рекомендации</w:t>
      </w:r>
      <w:r>
        <w:rPr>
          <w:rFonts w:eastAsia="Times New Roman" w:cs="Times New Roman" w:ascii="Times New Roman" w:hAnsi="Times New Roman"/>
          <w:spacing w:val="2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2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направлению</w:t>
      </w:r>
      <w:r>
        <w:rPr>
          <w:rFonts w:eastAsia="Times New Roman" w:cs="Times New Roman" w:ascii="Times New Roman" w:hAnsi="Times New Roman"/>
          <w:spacing w:val="2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деятельности</w:t>
      </w:r>
      <w:r>
        <w:rPr>
          <w:rFonts w:eastAsia="Times New Roman" w:cs="Times New Roman" w:ascii="Times New Roman" w:hAnsi="Times New Roman"/>
          <w:spacing w:val="2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«Личностное</w:t>
      </w:r>
      <w:r>
        <w:rPr>
          <w:rFonts w:eastAsia="Times New Roman" w:cs="Times New Roman" w:ascii="Times New Roman" w:hAnsi="Times New Roman"/>
          <w:spacing w:val="2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развитие»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«Популяризация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здорового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образа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жизни».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Москва,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2016.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14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Лопатина И.А., Сахарова Т.Н., Уманская Е.Г. // Методические рекомендации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направлению «Личностное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развитие»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«Творческое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развитие».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Москва,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2016.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82" w:leader="none"/>
        </w:tabs>
        <w:spacing w:lineRule="auto" w:line="240" w:before="0" w:after="0"/>
        <w:ind w:firstLine="71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Плешаков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В.А.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//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Методические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рекомендации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информационно-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медийному направлению деятельности Российского движения школьников. Москва,</w:t>
      </w:r>
      <w:r>
        <w:rPr>
          <w:rFonts w:eastAsia="Times New Roman" w:cs="Times New Roman" w:ascii="Times New Roman" w:hAnsi="Times New Roman"/>
          <w:spacing w:val="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2016.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bookmarkStart w:id="57" w:name="_Toc157426210"/>
      <w:r>
        <w:rPr/>
        <w:t>Приложения</w:t>
      </w:r>
      <w:bookmarkEnd w:id="57"/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55" w:leader="none"/>
          <w:tab w:val="left" w:pos="2655" w:leader="none"/>
          <w:tab w:val="center" w:pos="5023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58" w:name="_Toc157425605"/>
      <w:bookmarkStart w:id="59" w:name="_Toc157425637"/>
      <w:bookmarkStart w:id="60" w:name="_Toc157425669"/>
      <w:bookmarkStart w:id="61" w:name="_Toc157426211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Понятийный</w:t>
      </w: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аппарат</w:t>
      </w: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программы</w:t>
      </w:r>
      <w:bookmarkEnd w:id="58"/>
      <w:bookmarkEnd w:id="59"/>
      <w:bookmarkEnd w:id="60"/>
      <w:bookmarkEnd w:id="61"/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30"/>
          <w:szCs w:val="28"/>
        </w:rPr>
      </w:pPr>
      <w:r>
        <w:rPr>
          <w:rFonts w:eastAsia="Times New Roman" w:cs="Times New Roman" w:ascii="Times New Roman" w:hAnsi="Times New Roman"/>
          <w:b/>
          <w:sz w:val="30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Творческая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деятельность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создание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материальных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духовных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ценностей,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охватывающая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изменение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действительности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самореализацию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личности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процессе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создания,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расширяющая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пределы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человеческих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возможностей.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Физкультурно-оздоровительная деятельность 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 деятельность, связанная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достижение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поддержание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благополучия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снижение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риска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заболеваний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средствами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культуры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оздоровления.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Здоровый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образ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жизни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 концепция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жизнедеятельности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человека,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питания,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подготовки,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морального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настроя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отказа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вредных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привычек.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Детское самоуправление </w:t>
      </w:r>
      <w:r>
        <w:rPr>
          <w:rFonts w:eastAsia="Times New Roman" w:cs="Times New Roman" w:ascii="Times New Roman" w:hAnsi="Times New Roman"/>
          <w:sz w:val="28"/>
          <w:szCs w:val="28"/>
        </w:rPr>
        <w:t>- демократическая форма организации коллектива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решений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достижения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групповых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целей,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возможность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самим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подросткам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планировать,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организовывать,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проводить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мероприятия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дела,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им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интересны.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Коллективное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творческое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дело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(КТД)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главное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воспитательное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средство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коммунарской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методики,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способ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яркой,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наполненной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трудом,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творчеством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общением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единого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коллектива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воспитателей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воспитанников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старших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младших.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Гражданская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позиция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интегративное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качество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личности,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позволяющая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обязанности,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разумное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использование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гражданских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точное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соблюдение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уважение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законов страны.</w:t>
      </w:r>
    </w:p>
    <w:p>
      <w:pPr>
        <w:sectPr>
          <w:type w:val="continuous"/>
          <w:pgSz w:w="11906" w:h="16838"/>
          <w:pgMar w:left="1599" w:right="743" w:gutter="0" w:header="0" w:top="568" w:footer="873" w:bottom="1409"/>
          <w:formProt w:val="false"/>
          <w:textDirection w:val="lrTb"/>
          <w:docGrid w:type="default" w:linePitch="299" w:charSpace="4096"/>
        </w:sectPr>
      </w:pP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Аналитическая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деятельность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неотъемлемый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компонент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коллективного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творческого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воспитания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методика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разбора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рассмотрения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ситуаций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жизнедеятельности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временного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детского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коллектива,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закрепление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достигнутых</w:t>
      </w:r>
      <w:r>
        <w:rPr>
          <w:rFonts w:eastAsia="Times New Roman" w:cs="Times New Roman" w:ascii="Times New Roman" w:hAnsi="Times New Roman"/>
          <w:spacing w:val="-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результатов.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eastAsia="Times New Roman" w:cs="Times New Roman"/>
          <w:bCs/>
          <w:i/>
          <w:i/>
          <w:sz w:val="28"/>
          <w:szCs w:val="28"/>
        </w:rPr>
      </w:pPr>
      <w:bookmarkStart w:id="62" w:name="_Toc157425606"/>
      <w:bookmarkStart w:id="63" w:name="_Toc157425638"/>
      <w:bookmarkStart w:id="64" w:name="_Toc157425670"/>
      <w:bookmarkStart w:id="65" w:name="_Toc157426212"/>
      <w:r>
        <w:rPr>
          <w:rFonts w:eastAsia="Times New Roman" w:cs="Times New Roman" w:ascii="Times New Roman" w:hAnsi="Times New Roman"/>
          <w:bCs/>
          <w:i/>
          <w:sz w:val="28"/>
          <w:szCs w:val="28"/>
        </w:rPr>
        <w:t>Приложение 2</w:t>
      </w:r>
      <w:bookmarkEnd w:id="62"/>
      <w:bookmarkEnd w:id="63"/>
      <w:bookmarkEnd w:id="64"/>
      <w:bookmarkEnd w:id="65"/>
    </w:p>
    <w:p>
      <w:pPr>
        <w:sectPr>
          <w:type w:val="continuous"/>
          <w:pgSz w:w="11906" w:h="16838"/>
          <w:pgMar w:left="1599" w:right="743" w:gutter="0" w:header="0" w:top="568" w:footer="873" w:bottom="1409"/>
          <w:formProt w:val="false"/>
          <w:textDirection w:val="lrTb"/>
          <w:docGrid w:type="default" w:linePitch="299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284" w:left="0"/>
        <w:jc w:val="center"/>
        <w:outlineLvl w:val="0"/>
        <w:rPr>
          <w:rFonts w:ascii="Times New Roman" w:hAnsi="Times New Roman" w:eastAsia="Times New Roman" w:cs="Times New Roman"/>
          <w:b/>
          <w:bCs/>
          <w:color w:themeColor="text1" w:val="000000"/>
          <w:sz w:val="28"/>
          <w:szCs w:val="28"/>
        </w:rPr>
      </w:pPr>
      <w:bookmarkStart w:id="66" w:name="_Toc157425607"/>
      <w:bookmarkStart w:id="67" w:name="_Toc157425639"/>
      <w:bookmarkStart w:id="68" w:name="_Toc157425671"/>
      <w:bookmarkStart w:id="69" w:name="_Toc157426213"/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</w:rPr>
        <w:t>Правила</w:t>
      </w:r>
      <w:bookmarkEnd w:id="66"/>
      <w:bookmarkEnd w:id="67"/>
      <w:bookmarkEnd w:id="68"/>
      <w:bookmarkEnd w:id="69"/>
    </w:p>
    <w:p>
      <w:pPr>
        <w:pStyle w:val="Normal"/>
        <w:widowControl w:val="false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</w:rPr>
        <w:t>оформления</w:t>
      </w:r>
      <w:r>
        <w:rPr>
          <w:rFonts w:eastAsia="Times New Roman" w:cs="Times New Roman" w:ascii="Times New Roman" w:hAnsi="Times New Roman"/>
          <w:b/>
          <w:color w:themeColor="text1" w:val="000000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themeColor="text1" w:val="000000"/>
          <w:sz w:val="28"/>
        </w:rPr>
        <w:t>постов</w:t>
      </w:r>
      <w:r>
        <w:rPr>
          <w:rFonts w:eastAsia="Times New Roman" w:cs="Times New Roman" w:ascii="Times New Roman" w:hAnsi="Times New Roman"/>
          <w:b/>
          <w:color w:themeColor="text1" w:val="000000"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themeColor="text1" w:val="000000"/>
          <w:sz w:val="28"/>
        </w:rPr>
        <w:t>в</w:t>
      </w:r>
      <w:r>
        <w:rPr>
          <w:rFonts w:eastAsia="Times New Roman" w:cs="Times New Roman" w:ascii="Times New Roman" w:hAnsi="Times New Roman"/>
          <w:b/>
          <w:color w:themeColor="text1" w:val="000000"/>
          <w:spacing w:val="-7"/>
          <w:sz w:val="28"/>
        </w:rPr>
        <w:t xml:space="preserve"> социальной </w:t>
      </w:r>
      <w:r>
        <w:rPr>
          <w:rFonts w:eastAsia="Times New Roman" w:cs="Times New Roman" w:ascii="Times New Roman" w:hAnsi="Times New Roman"/>
          <w:b/>
          <w:color w:themeColor="text1" w:val="000000"/>
          <w:sz w:val="28"/>
        </w:rPr>
        <w:t>группе</w:t>
      </w:r>
      <w:r>
        <w:rPr>
          <w:rFonts w:eastAsia="Times New Roman" w:cs="Times New Roman" w:ascii="Times New Roman" w:hAnsi="Times New Roman"/>
          <w:b/>
          <w:color w:themeColor="text1" w:val="000000"/>
          <w:spacing w:val="-5"/>
          <w:sz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284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24" w:leader="none"/>
        </w:tabs>
        <w:spacing w:lineRule="auto" w:line="240" w:before="0" w:after="0"/>
        <w:ind w:hanging="0" w:left="284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70" w:name="_Toc157425608"/>
      <w:bookmarkStart w:id="71" w:name="_Toc157425640"/>
      <w:bookmarkStart w:id="72" w:name="_Toc157425672"/>
      <w:bookmarkStart w:id="73" w:name="_Toc157426214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Текст</w:t>
      </w:r>
      <w:r>
        <w:rPr>
          <w:rFonts w:eastAsia="Times New Roman" w:cs="Times New Roman"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посту</w:t>
      </w:r>
      <w:bookmarkEnd w:id="70"/>
      <w:bookmarkEnd w:id="71"/>
      <w:bookmarkEnd w:id="72"/>
      <w:bookmarkEnd w:id="73"/>
    </w:p>
    <w:p>
      <w:pPr>
        <w:pStyle w:val="Normal"/>
        <w:widowControl w:val="false"/>
        <w:numPr>
          <w:ilvl w:val="0"/>
          <w:numId w:val="23"/>
        </w:numPr>
        <w:tabs>
          <w:tab w:val="clear" w:pos="708"/>
          <w:tab w:val="left" w:pos="1224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sz w:val="28"/>
        </w:rPr>
      </w:pPr>
      <w:bookmarkStart w:id="74" w:name="_Toc157425609"/>
      <w:bookmarkStart w:id="75" w:name="_Toc157425641"/>
      <w:bookmarkStart w:id="76" w:name="_Toc157425673"/>
      <w:bookmarkStart w:id="77" w:name="_Toc157426215"/>
      <w:r>
        <w:rPr>
          <w:rFonts w:eastAsia="Times New Roman" w:cs="Times New Roman" w:ascii="Times New Roman" w:hAnsi="Times New Roman"/>
          <w:b/>
          <w:bCs/>
          <w:sz w:val="28"/>
        </w:rPr>
        <w:t>ЗАГОЛОВОК.</w:t>
      </w:r>
      <w:r>
        <w:rPr>
          <w:rFonts w:eastAsia="Times New Roman" w:cs="Times New Roman" w:ascii="Times New Roman" w:hAnsi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74"/>
      <w:bookmarkEnd w:id="75"/>
      <w:bookmarkEnd w:id="76"/>
      <w:bookmarkEnd w:id="77"/>
    </w:p>
    <w:p>
      <w:pPr>
        <w:pStyle w:val="Normal"/>
        <w:widowControl w:val="false"/>
        <w:numPr>
          <w:ilvl w:val="0"/>
          <w:numId w:val="23"/>
        </w:numPr>
        <w:tabs>
          <w:tab w:val="clear" w:pos="708"/>
          <w:tab w:val="left" w:pos="1224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sz w:val="28"/>
        </w:rPr>
      </w:pPr>
      <w:bookmarkStart w:id="78" w:name="_Toc157425610"/>
      <w:bookmarkStart w:id="79" w:name="_Toc157425642"/>
      <w:bookmarkStart w:id="80" w:name="_Toc157425674"/>
      <w:bookmarkStart w:id="81" w:name="_Toc157426216"/>
      <w:r>
        <w:rPr>
          <w:rFonts w:eastAsia="Times New Roman" w:cs="Times New Roman" w:ascii="Times New Roman" w:hAnsi="Times New Roman"/>
          <w:b/>
          <w:bCs/>
          <w:sz w:val="28"/>
        </w:rPr>
        <w:t>ХЭШТЕГИ.</w:t>
      </w:r>
      <w:bookmarkEnd w:id="78"/>
      <w:bookmarkEnd w:id="79"/>
      <w:bookmarkEnd w:id="80"/>
      <w:bookmarkEnd w:id="81"/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24" w:leader="none"/>
        </w:tabs>
        <w:spacing w:lineRule="auto" w:line="240" w:before="0" w:after="0"/>
        <w:ind w:hanging="0" w:left="284"/>
        <w:outlineLvl w:val="0"/>
        <w:rPr>
          <w:rFonts w:ascii="Times New Roman" w:hAnsi="Times New Roman" w:eastAsia="Times New Roman" w:cs="Times New Roman"/>
          <w:sz w:val="28"/>
        </w:rPr>
      </w:pPr>
      <w:bookmarkStart w:id="82" w:name="_Toc157425611"/>
      <w:bookmarkStart w:id="83" w:name="_Toc157425643"/>
      <w:bookmarkStart w:id="84" w:name="_Toc157425675"/>
      <w:bookmarkStart w:id="85" w:name="_Toc157426217"/>
      <w:r>
        <w:rPr>
          <w:rFonts w:eastAsia="Times New Roman" w:cs="Times New Roman" w:ascii="Times New Roman" w:hAnsi="Times New Roman"/>
          <w:sz w:val="28"/>
        </w:rPr>
        <w:t xml:space="preserve">Два хэштега в начале поста: первый — #ЛОК, второй — ЛОК+название </w:t>
      </w:r>
      <w:bookmarkEnd w:id="82"/>
      <w:bookmarkEnd w:id="83"/>
      <w:bookmarkEnd w:id="84"/>
      <w:bookmarkEnd w:id="85"/>
      <w:r>
        <w:rPr>
          <w:rFonts w:eastAsia="Times New Roman" w:cs="Times New Roman" w:ascii="Times New Roman" w:hAnsi="Times New Roman"/>
          <w:sz w:val="28"/>
        </w:rPr>
        <w:t>ОО</w:t>
      </w:r>
    </w:p>
    <w:p>
      <w:pPr>
        <w:pStyle w:val="Normal"/>
        <w:widowControl w:val="false"/>
        <w:numPr>
          <w:ilvl w:val="0"/>
          <w:numId w:val="24"/>
        </w:numPr>
        <w:tabs>
          <w:tab w:val="clear" w:pos="708"/>
          <w:tab w:val="left" w:pos="1224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sz w:val="28"/>
        </w:rPr>
      </w:pPr>
      <w:bookmarkStart w:id="86" w:name="_Toc157425612"/>
      <w:bookmarkStart w:id="87" w:name="_Toc157425644"/>
      <w:bookmarkStart w:id="88" w:name="_Toc157425676"/>
      <w:bookmarkStart w:id="89" w:name="_Toc157426218"/>
      <w:r>
        <w:rPr>
          <w:rFonts w:eastAsia="Times New Roman" w:cs="Times New Roman" w:ascii="Times New Roman" w:hAnsi="Times New Roman"/>
          <w:b/>
          <w:bCs/>
          <w:sz w:val="28"/>
        </w:rPr>
        <w:t>ТЕКСТ.</w:t>
      </w:r>
      <w:bookmarkEnd w:id="86"/>
      <w:bookmarkEnd w:id="87"/>
      <w:bookmarkEnd w:id="88"/>
      <w:bookmarkEnd w:id="89"/>
      <w:r>
        <w:rPr>
          <w:rFonts w:eastAsia="Times New Roman" w:cs="Times New Roman" w:ascii="Times New Roman" w:hAnsi="Times New Roman"/>
          <w:b/>
          <w:bCs/>
          <w:sz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24" w:leader="none"/>
        </w:tabs>
        <w:spacing w:lineRule="auto" w:line="240" w:before="0" w:after="0"/>
        <w:ind w:hanging="0" w:left="284"/>
        <w:outlineLvl w:val="0"/>
        <w:rPr>
          <w:rFonts w:ascii="Times New Roman" w:hAnsi="Times New Roman" w:eastAsia="Times New Roman" w:cs="Times New Roman"/>
          <w:sz w:val="28"/>
        </w:rPr>
      </w:pPr>
      <w:bookmarkStart w:id="90" w:name="_Toc157425613"/>
      <w:bookmarkStart w:id="91" w:name="_Toc157425645"/>
      <w:bookmarkStart w:id="92" w:name="_Toc157425677"/>
      <w:bookmarkStart w:id="93" w:name="_Toc157426219"/>
      <w:r>
        <w:rPr>
          <w:rFonts w:eastAsia="Times New Roman" w:cs="Times New Roman" w:ascii="Times New Roman" w:hAnsi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90"/>
      <w:bookmarkEnd w:id="91"/>
      <w:bookmarkEnd w:id="92"/>
      <w:bookmarkEnd w:id="93"/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24" w:leader="none"/>
        </w:tabs>
        <w:spacing w:lineRule="auto" w:line="240" w:before="0" w:after="0"/>
        <w:ind w:hanging="0" w:left="284"/>
        <w:outlineLvl w:val="0"/>
        <w:rPr>
          <w:rFonts w:ascii="Times New Roman" w:hAnsi="Times New Roman" w:eastAsia="Times New Roman" w:cs="Times New Roman"/>
          <w:sz w:val="28"/>
        </w:rPr>
      </w:pPr>
      <w:bookmarkStart w:id="94" w:name="_Toc157425614"/>
      <w:bookmarkStart w:id="95" w:name="_Toc157425646"/>
      <w:bookmarkStart w:id="96" w:name="_Toc157425678"/>
      <w:bookmarkStart w:id="97" w:name="_Toc157426220"/>
      <w:r>
        <w:rPr>
          <w:rFonts w:eastAsia="Times New Roman" w:cs="Times New Roman" w:ascii="Times New Roman" w:hAnsi="Times New Roman"/>
          <w:sz w:val="28"/>
        </w:rPr>
        <w:t>Текст должен быть написан без ошибок.</w:t>
      </w:r>
      <w:bookmarkEnd w:id="94"/>
      <w:bookmarkEnd w:id="95"/>
      <w:bookmarkEnd w:id="96"/>
      <w:bookmarkEnd w:id="97"/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24" w:leader="none"/>
        </w:tabs>
        <w:spacing w:lineRule="auto" w:line="240" w:before="0" w:after="0"/>
        <w:ind w:hanging="0" w:left="284"/>
        <w:outlineLvl w:val="0"/>
        <w:rPr>
          <w:rFonts w:ascii="Times New Roman" w:hAnsi="Times New Roman" w:eastAsia="Times New Roman" w:cs="Times New Roman"/>
          <w:sz w:val="28"/>
        </w:rPr>
      </w:pPr>
      <w:bookmarkStart w:id="98" w:name="_Toc157425615"/>
      <w:bookmarkStart w:id="99" w:name="_Toc157425647"/>
      <w:bookmarkStart w:id="100" w:name="_Toc157425679"/>
      <w:bookmarkStart w:id="101" w:name="_Toc157426221"/>
      <w:r>
        <w:rPr>
          <w:rFonts w:eastAsia="Times New Roman" w:cs="Times New Roman" w:ascii="Times New Roman" w:hAnsi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8"/>
      <w:bookmarkEnd w:id="99"/>
      <w:bookmarkEnd w:id="100"/>
      <w:bookmarkEnd w:id="101"/>
      <w:r>
        <w:rPr>
          <w:rFonts w:eastAsia="Times New Roman" w:cs="Times New Roman" w:ascii="Times New Roman" w:hAnsi="Times New Roman"/>
          <w:sz w:val="28"/>
        </w:rPr>
        <w:t> 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24" w:leader="none"/>
        </w:tabs>
        <w:spacing w:lineRule="auto" w:line="240" w:before="0" w:after="0"/>
        <w:ind w:hanging="0" w:left="284"/>
        <w:outlineLvl w:val="0"/>
        <w:rPr>
          <w:rFonts w:ascii="Times New Roman" w:hAnsi="Times New Roman" w:eastAsia="Times New Roman" w:cs="Times New Roman"/>
          <w:sz w:val="28"/>
        </w:rPr>
      </w:pPr>
      <w:bookmarkStart w:id="102" w:name="_Toc157425616"/>
      <w:bookmarkStart w:id="103" w:name="_Toc157425648"/>
      <w:bookmarkStart w:id="104" w:name="_Toc157425680"/>
      <w:bookmarkStart w:id="105" w:name="_Toc157426222"/>
      <w:r>
        <w:rPr>
          <w:rFonts w:eastAsia="Times New Roman" w:cs="Times New Roman" w:ascii="Times New Roman" w:hAnsi="Times New Roman"/>
          <w:b/>
          <w:bCs/>
          <w:sz w:val="28"/>
        </w:rPr>
        <w:t>4.     ФОТОГРАФИЯ.</w:t>
      </w:r>
      <w:bookmarkEnd w:id="102"/>
      <w:bookmarkEnd w:id="103"/>
      <w:bookmarkEnd w:id="104"/>
      <w:bookmarkEnd w:id="105"/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24" w:leader="none"/>
        </w:tabs>
        <w:spacing w:lineRule="auto" w:line="240" w:before="0" w:after="0"/>
        <w:ind w:hanging="0" w:left="284"/>
        <w:outlineLvl w:val="0"/>
        <w:rPr>
          <w:rFonts w:ascii="Times New Roman" w:hAnsi="Times New Roman" w:eastAsia="Times New Roman" w:cs="Times New Roman"/>
          <w:sz w:val="28"/>
        </w:rPr>
      </w:pPr>
      <w:bookmarkStart w:id="106" w:name="_Toc157425617"/>
      <w:bookmarkStart w:id="107" w:name="_Toc157425649"/>
      <w:bookmarkStart w:id="108" w:name="_Toc157425681"/>
      <w:bookmarkStart w:id="109" w:name="_Toc157426223"/>
      <w:r>
        <w:rPr>
          <w:rFonts w:eastAsia="Times New Roman" w:cs="Times New Roman" w:ascii="Times New Roman" w:hAnsi="Times New Roman"/>
          <w:sz w:val="28"/>
        </w:rPr>
        <w:t>Фотографии должны быть яркими и сфокусированными (не размытые).</w:t>
      </w:r>
      <w:bookmarkEnd w:id="106"/>
      <w:bookmarkEnd w:id="107"/>
      <w:bookmarkEnd w:id="108"/>
      <w:bookmarkEnd w:id="109"/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24" w:leader="none"/>
        </w:tabs>
        <w:spacing w:lineRule="auto" w:line="240" w:before="0" w:after="0"/>
        <w:ind w:hanging="0" w:left="284"/>
        <w:outlineLvl w:val="0"/>
        <w:rPr>
          <w:rFonts w:ascii="Times New Roman" w:hAnsi="Times New Roman" w:eastAsia="Times New Roman" w:cs="Times New Roman"/>
          <w:sz w:val="28"/>
        </w:rPr>
      </w:pPr>
      <w:bookmarkStart w:id="110" w:name="_Toc157425618"/>
      <w:bookmarkStart w:id="111" w:name="_Toc157425650"/>
      <w:bookmarkStart w:id="112" w:name="_Toc157425682"/>
      <w:bookmarkStart w:id="113" w:name="_Toc157426224"/>
      <w:r>
        <w:rPr>
          <w:rFonts w:eastAsia="Times New Roman" w:cs="Times New Roman" w:ascii="Times New Roman" w:hAnsi="Times New Roman"/>
          <w:sz w:val="28"/>
        </w:rPr>
        <w:t>Фотографии должны отражать суть мероприятия.</w:t>
      </w:r>
      <w:bookmarkEnd w:id="110"/>
      <w:bookmarkEnd w:id="111"/>
      <w:bookmarkEnd w:id="112"/>
      <w:bookmarkEnd w:id="113"/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24" w:leader="none"/>
        </w:tabs>
        <w:spacing w:lineRule="auto" w:line="240" w:before="0" w:after="0"/>
        <w:ind w:hanging="0" w:left="284"/>
        <w:outlineLvl w:val="0"/>
        <w:rPr>
          <w:rFonts w:ascii="Times New Roman" w:hAnsi="Times New Roman" w:eastAsia="Times New Roman" w:cs="Times New Roman"/>
          <w:sz w:val="28"/>
        </w:rPr>
      </w:pPr>
      <w:bookmarkStart w:id="114" w:name="_Toc157425619"/>
      <w:bookmarkStart w:id="115" w:name="_Toc157425651"/>
      <w:bookmarkStart w:id="116" w:name="_Toc157425683"/>
      <w:bookmarkStart w:id="117" w:name="_Toc157426225"/>
      <w:r>
        <w:rPr>
          <w:rFonts w:eastAsia="Times New Roman" w:cs="Times New Roman" w:ascii="Times New Roman" w:hAnsi="Times New Roman"/>
          <w:sz w:val="28"/>
        </w:rPr>
        <w:t>Фотографии не должны содержать элементов, нарушающих законы РФ.</w:t>
      </w:r>
      <w:bookmarkEnd w:id="114"/>
      <w:bookmarkEnd w:id="115"/>
      <w:bookmarkEnd w:id="116"/>
      <w:bookmarkEnd w:id="117"/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24" w:leader="none"/>
        </w:tabs>
        <w:spacing w:lineRule="auto" w:line="240" w:before="0" w:after="0"/>
        <w:ind w:hanging="0" w:left="284"/>
        <w:outlineLvl w:val="0"/>
        <w:rPr>
          <w:rFonts w:ascii="Times New Roman" w:hAnsi="Times New Roman" w:eastAsia="Times New Roman" w:cs="Times New Roman"/>
          <w:sz w:val="28"/>
        </w:rPr>
      </w:pPr>
      <w:bookmarkStart w:id="118" w:name="_Toc157425620"/>
      <w:bookmarkStart w:id="119" w:name="_Toc157425652"/>
      <w:bookmarkStart w:id="120" w:name="_Toc157425684"/>
      <w:bookmarkStart w:id="121" w:name="_Toc157426226"/>
      <w:r>
        <w:rPr>
          <w:rFonts w:eastAsia="Times New Roman" w:cs="Times New Roman" w:ascii="Times New Roman" w:hAnsi="Times New Roman"/>
          <w:sz w:val="28"/>
        </w:rPr>
        <w:t>Желательно указать Ф.И. автора.</w:t>
      </w:r>
      <w:bookmarkEnd w:id="118"/>
      <w:bookmarkEnd w:id="119"/>
      <w:bookmarkEnd w:id="120"/>
      <w:bookmarkEnd w:id="121"/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24" w:leader="none"/>
        </w:tabs>
        <w:spacing w:lineRule="auto" w:line="240" w:before="0" w:after="0"/>
        <w:ind w:hanging="0" w:left="284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122" w:name="_Toc157425621"/>
      <w:bookmarkStart w:id="123" w:name="_Toc157425653"/>
      <w:bookmarkStart w:id="124" w:name="_Toc157425685"/>
      <w:bookmarkStart w:id="125" w:name="_Toc157426227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Видеоролик</w:t>
      </w:r>
      <w:bookmarkEnd w:id="122"/>
      <w:bookmarkEnd w:id="123"/>
      <w:bookmarkEnd w:id="124"/>
      <w:bookmarkEnd w:id="125"/>
    </w:p>
    <w:p>
      <w:pPr>
        <w:pStyle w:val="Normal"/>
        <w:widowControl w:val="false"/>
        <w:tabs>
          <w:tab w:val="clear" w:pos="708"/>
          <w:tab w:val="left" w:pos="1435" w:leader="none"/>
        </w:tabs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Видеоролик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не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должен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быть</w:t>
      </w:r>
      <w:r>
        <w:rPr>
          <w:rFonts w:eastAsia="Times New Roman" w:cs="Times New Roman" w:ascii="Times New Roman" w:hAnsi="Times New Roman"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плохого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качества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(не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менее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360p)</w:t>
      </w:r>
    </w:p>
    <w:p>
      <w:pPr>
        <w:pStyle w:val="Normal"/>
        <w:widowControl w:val="false"/>
        <w:tabs>
          <w:tab w:val="clear" w:pos="708"/>
          <w:tab w:val="left" w:pos="1435" w:leader="none"/>
        </w:tabs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Видеоролик</w:t>
      </w:r>
      <w:r>
        <w:rPr>
          <w:rFonts w:eastAsia="Times New Roman" w:cs="Times New Roman" w:ascii="Times New Roman" w:hAnsi="Times New Roman"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должен</w:t>
      </w:r>
      <w:r>
        <w:rPr>
          <w:rFonts w:eastAsia="Times New Roman" w:cs="Times New Roman" w:ascii="Times New Roman" w:hAnsi="Times New Roman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соответствовать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теме</w:t>
      </w:r>
      <w:r>
        <w:rPr>
          <w:rFonts w:eastAsia="Times New Roman" w:cs="Times New Roman" w:ascii="Times New Roman" w:hAnsi="Times New Roman"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поста.</w:t>
      </w:r>
    </w:p>
    <w:p>
      <w:pPr>
        <w:pStyle w:val="Normal"/>
        <w:widowControl w:val="false"/>
        <w:tabs>
          <w:tab w:val="clear" w:pos="708"/>
          <w:tab w:val="left" w:pos="1435" w:leader="none"/>
        </w:tabs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Автор</w:t>
      </w:r>
      <w:r>
        <w:rPr>
          <w:rFonts w:eastAsia="Times New Roman" w:cs="Times New Roman" w:ascii="Times New Roman" w:hAnsi="Times New Roman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видеоролика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—</w:t>
      </w:r>
      <w:r>
        <w:rPr>
          <w:rFonts w:eastAsia="Times New Roman" w:cs="Times New Roman" w:ascii="Times New Roman" w:hAnsi="Times New Roman"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дети,</w:t>
      </w:r>
      <w:r>
        <w:rPr>
          <w:rFonts w:eastAsia="Times New Roman" w:cs="Times New Roman" w:ascii="Times New Roman" w:hAnsi="Times New Roman"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пресс-центр</w:t>
      </w:r>
      <w:r>
        <w:rPr>
          <w:rFonts w:eastAsia="Times New Roman" w:cs="Times New Roman" w:ascii="Times New Roman" w:hAnsi="Times New Roman"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ОО.</w:t>
      </w:r>
    </w:p>
    <w:p>
      <w:pPr>
        <w:pStyle w:val="Normal"/>
        <w:widowControl w:val="false"/>
        <w:tabs>
          <w:tab w:val="clear" w:pos="708"/>
          <w:tab w:val="left" w:pos="1435" w:leader="none"/>
        </w:tabs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Видеоролик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снимать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горизонтальном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положении.</w:t>
      </w:r>
    </w:p>
    <w:p>
      <w:pPr>
        <w:pStyle w:val="Normal"/>
        <w:widowControl w:val="false"/>
        <w:tabs>
          <w:tab w:val="clear" w:pos="708"/>
          <w:tab w:val="left" w:pos="1435" w:leader="none"/>
        </w:tabs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времени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ограничений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нет.</w:t>
      </w:r>
    </w:p>
    <w:p>
      <w:pPr>
        <w:pStyle w:val="Normal"/>
        <w:widowControl w:val="false"/>
        <w:tabs>
          <w:tab w:val="clear" w:pos="708"/>
          <w:tab w:val="left" w:pos="1435" w:leader="none"/>
          <w:tab w:val="left" w:pos="8931" w:leader="none"/>
        </w:tabs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755" w:leader="none"/>
          <w:tab w:val="left" w:pos="2738" w:leader="none"/>
          <w:tab w:val="left" w:pos="3246" w:leader="none"/>
          <w:tab w:val="left" w:pos="5150" w:leader="none"/>
          <w:tab w:val="left" w:pos="6779" w:leader="none"/>
          <w:tab w:val="left" w:pos="8615" w:leader="none"/>
          <w:tab w:val="left" w:pos="9109" w:leader="none"/>
          <w:tab w:val="left" w:pos="9757" w:leader="none"/>
        </w:tabs>
        <w:spacing w:lineRule="auto" w:line="240" w:before="0" w:after="0"/>
        <w:ind w:hanging="0"/>
        <w:jc w:val="both"/>
        <w:rPr/>
      </w:pPr>
      <w:r>
        <w:rPr/>
      </w:r>
    </w:p>
    <w:p>
      <w:pPr>
        <w:sectPr>
          <w:type w:val="continuous"/>
          <w:pgSz w:w="11906" w:h="16838"/>
          <w:pgMar w:left="1599" w:right="743" w:gutter="0" w:header="0" w:top="568" w:footer="873" w:bottom="1409"/>
          <w:formProt w:val="false"/>
          <w:textDirection w:val="lrTb"/>
          <w:docGrid w:type="default" w:linePitch="299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eastAsia="Times New Roman" w:cs="Times New Roman"/>
          <w:bCs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eastAsia="Times New Roman" w:cs="Times New Roman"/>
          <w:bCs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eastAsia="Times New Roman" w:cs="Times New Roman"/>
          <w:bCs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  <w:t>Приложение 3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  <w:t>Анкеты на открытие и  закрытие лагеря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  <w:t xml:space="preserve">Дорогой друг!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Чего больше ты ждешь от пребывания в лагере «Страна открытий и находок»?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( выбери не более 3-х ответов и обведи кружочком соответствующие номера)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Подружиться с ребятами, найти друзей.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Приобрести новые знания, умения в области твоих интересов.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Укрепить свое здоровье, улучшить физическую подготовку.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 Выявить свои возможности, лучше узнать и понять себя.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 Просто отдохнуть, весело провести время.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404"/>
        <w:gridCol w:w="2836"/>
        <w:gridCol w:w="2335"/>
        <w:gridCol w:w="2324"/>
      </w:tblGrid>
      <w:tr>
        <w:trPr/>
        <w:tc>
          <w:tcPr>
            <w:tcW w:w="2404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Любознательность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Честность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3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Доброта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Смелость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35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 Трудолюбие</w:t>
            </w:r>
          </w:p>
          <w:p>
            <w:pPr>
              <w:pStyle w:val="Normal"/>
              <w:spacing w:lineRule="auto" w:line="240" w:before="0" w:after="0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 Инициативность</w:t>
            </w:r>
          </w:p>
          <w:p>
            <w:pPr>
              <w:pStyle w:val="Normal"/>
              <w:spacing w:lineRule="auto" w:line="240" w:before="0" w:after="0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24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 Честолюбие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 Милосердие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 Требовательность к себе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Постоянно тренируюсь, участвую в соревнованиях (впиши виды спорта)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Занимаюсь на досуге, но постоянно не тренируюсь (впиши виды спорта)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Спортом интересуюсь только как зритель, болельщик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Спорт меня не увлекает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Посещаю (окончил) специальную школу, студию, кружок, впиши что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Занимаюсь самостоятельно следующими видами искусства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Искусство меня интересует только как зрителя, слушателя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Искусство меня мало интересует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Чувствую себя совершенно здоровым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Здоровье в целом хорошее, но хотелось бы быть более крепким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Здоровье иногда “хромает”, хотя болезненным себя не ощущаю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К сожалению, здоровьем похвалиться не могу, болею довольно часто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Познакомиться с новыми людьми, вступить с ними в разговор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Найти интересное для себя дело без помощи других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Организовать других ребят для выполнения какого-либо дела, занятия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Справится с возникающими в жизни сложностями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</w:t>
      </w:r>
      <w:r>
        <w:rPr>
          <w:rFonts w:eastAsia="Times New Roman" w:cs="Times New Roman" w:ascii="Times New Roman" w:hAnsi="Times New Roman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Довести задуманное дело до конца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</w:t>
      </w:r>
      <w:r>
        <w:rPr>
          <w:rFonts w:eastAsia="Times New Roman" w:cs="Times New Roman" w:ascii="Times New Roman" w:hAnsi="Times New Roman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Прийти другим на помощь в случае необходимости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</w:t>
      </w:r>
      <w:r>
        <w:rPr>
          <w:rFonts w:eastAsia="Times New Roman" w:cs="Times New Roman" w:ascii="Times New Roman" w:hAnsi="Times New Roman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8.</w:t>
      </w:r>
      <w:r>
        <w:rPr>
          <w:rFonts w:eastAsia="Times New Roman" w:cs="Times New Roman" w:ascii="Times New Roman" w:hAnsi="Times New Roman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Выступить с каким-либо предложением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</w:t>
      </w:r>
      <w:r>
        <w:rPr>
          <w:rFonts w:eastAsia="Times New Roman" w:cs="Times New Roman" w:ascii="Times New Roman" w:hAnsi="Times New Roman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Б. В трудовой деятельности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В.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Г. В занятиях по интересам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X. Место, в котором ты живешь (адрес)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XI. Фамилия, имя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1"/>
          <w:szCs w:val="21"/>
        </w:rPr>
      </w:pPr>
      <w:r>
        <w:rPr>
          <w:rFonts w:eastAsia="Times New Roman" w:cs="Arial" w:ascii="Arial" w:hAnsi="Arial"/>
          <w:b/>
          <w:bCs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</w:rPr>
        <w:t>АНКЕТА “ДОПИШИ ПРЕДЛОЖЕНИЕ”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b/>
          <w:bCs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Самое яркое впечатление за эти дни у меня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b/>
          <w:bCs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Из проведенных дел мне больше всего понравилось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>
        <w:rPr>
          <w:rFonts w:eastAsia="Times New Roman" w:cs="Times New Roman" w:ascii="Times New Roman" w:hAnsi="Times New Roman"/>
          <w:sz w:val="24"/>
          <w:szCs w:val="24"/>
        </w:rPr>
        <w:t> потому что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b/>
          <w:bCs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Больше всего меня радует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b/>
          <w:bCs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Больше всего я разочаровался в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5.</w:t>
      </w:r>
      <w:r>
        <w:rPr>
          <w:rFonts w:eastAsia="Times New Roman" w:cs="Times New Roman" w:ascii="Times New Roman" w:hAnsi="Times New Roman"/>
          <w:b/>
          <w:bCs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О тех людях, которые меня окружают, я могу сказать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6.</w:t>
      </w:r>
      <w:r>
        <w:rPr>
          <w:rFonts w:eastAsia="Times New Roman" w:cs="Times New Roman" w:ascii="Times New Roman" w:hAnsi="Times New Roman"/>
          <w:b/>
          <w:bCs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Я буду протестовать и возмущаться, если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7.</w:t>
      </w:r>
      <w:r>
        <w:rPr>
          <w:rFonts w:eastAsia="Times New Roman" w:cs="Times New Roman" w:ascii="Times New Roman" w:hAnsi="Times New Roman"/>
          <w:b/>
          <w:bCs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Я буду рад, если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8.</w:t>
      </w:r>
      <w:r>
        <w:rPr>
          <w:rFonts w:eastAsia="Times New Roman" w:cs="Times New Roman" w:ascii="Times New Roman" w:hAnsi="Times New Roman"/>
          <w:b/>
          <w:bCs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sz w:val="24"/>
          <w:szCs w:val="24"/>
        </w:rPr>
        <w:t>Для своего отряда я хочу предложить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9.</w:t>
      </w:r>
      <w:r>
        <w:rPr>
          <w:rFonts w:eastAsia="Times New Roman" w:cs="Times New Roman" w:ascii="Times New Roman" w:hAnsi="Times New Roman"/>
          <w:sz w:val="24"/>
          <w:szCs w:val="24"/>
        </w:rPr>
        <w:t> Если бы я был вожатым, то 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      </w:t>
      </w:r>
      <w:r>
        <w:rPr>
          <w:rFonts w:eastAsia="Times New Roman" w:cs="Times New Roman" w:ascii="Times New Roman" w:hAnsi="Times New Roman"/>
          <w:sz w:val="24"/>
          <w:szCs w:val="24"/>
        </w:rPr>
        <w:t>ну, а если начальником смены, то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ind w:right="142"/>
        <w:jc w:val="right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right="142"/>
        <w:jc w:val="right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right="142"/>
        <w:jc w:val="right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right="142"/>
        <w:jc w:val="right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right="142"/>
        <w:jc w:val="right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right="142"/>
        <w:jc w:val="right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  <w:t> 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sectPr>
      <w:type w:val="continuous"/>
      <w:pgSz w:w="11906" w:h="16838"/>
      <w:pgMar w:left="1599" w:right="743" w:gutter="0" w:header="0" w:top="568" w:footer="873" w:bottom="1409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7" w:name="PageNumWizard_FOOTER_Базовый1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  <w:bookmarkEnd w:id="7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 w:before="0" w:after="12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0"/>
              <wp:wrapNone/>
              <wp:docPr id="2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10" w:after="20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288.7pt;margin-top:785.3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10" w:after="20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56" w:name="PageNumWizard_FOOTER_Converted42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35</w:t>
    </w:r>
    <w:r>
      <w:rPr/>
      <w:fldChar w:fldCharType="end"/>
    </w:r>
    <w:bookmarkEnd w:id="56"/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 w:before="0" w:after="12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0" b="0"/>
              <wp:wrapNone/>
              <wp:docPr id="1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2280" cy="23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16" w:after="200"/>
                            <w:rPr>
                              <w:rFonts w:ascii="Cambria" w:hAnsi="Cambria"/>
                              <w:b/>
                              <w:i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000000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357.45pt;margin-top:27.4pt;width:196.2pt;height:18.3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16" w:after="200"/>
                      <w:rPr>
                        <w:rFonts w:ascii="Cambria" w:hAnsi="Cambria"/>
                        <w:b/>
                        <w:i/>
                        <w:i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0000"/>
                        <w:sz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30" w:hanging="207"/>
      </w:pPr>
      <w:rPr>
        <w:rFonts w:ascii="Times New Roman" w:hAnsi="Times New Roman" w:cs="Times New Roman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2" w:hanging="20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4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7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9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2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4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6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230" w:hanging="371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6" w:hanging="346"/>
      </w:pPr>
      <w:rPr>
        <w:sz w:val="28"/>
        <w:b/>
        <w:szCs w:val="28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2" w:hanging="3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5" w:hanging="3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8" w:hanging="3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0" w:hanging="3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3" w:hanging="3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6" w:hanging="3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8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3" w:hanging="428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" w:hanging="283"/>
      </w:pPr>
      <w:rPr>
        <w:sz w:val="28"/>
        <w:b/>
        <w:szCs w:val="28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0" w:hanging="326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67" w:hanging="3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81" w:hanging="3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5" w:hanging="3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3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2" w:hanging="3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6" w:hanging="32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•"/>
      <w:lvlJc w:val="left"/>
      <w:pPr>
        <w:tabs>
          <w:tab w:val="num" w:pos="0"/>
        </w:tabs>
        <w:ind w:left="35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2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"/>
      <w:lvlJc w:val="left"/>
      <w:pPr>
        <w:tabs>
          <w:tab w:val="num" w:pos="0"/>
        </w:tabs>
        <w:ind w:left="60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67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4f1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1c6f7c"/>
    <w:pPr>
      <w:widowControl w:val="false"/>
      <w:spacing w:lineRule="auto" w:line="240" w:before="119" w:after="0"/>
      <w:ind w:left="667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9e0a5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d1363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uiPriority w:val="1"/>
    <w:qFormat/>
    <w:rsid w:val="001c6f7c"/>
    <w:rPr/>
  </w:style>
  <w:style w:type="character" w:styleId="1" w:customStyle="1">
    <w:name w:val="Заголовок 1 Знак"/>
    <w:basedOn w:val="DefaultParagraphFont"/>
    <w:uiPriority w:val="9"/>
    <w:qFormat/>
    <w:rsid w:val="001c6f7c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2" w:customStyle="1">
    <w:name w:val="Название Знак"/>
    <w:basedOn w:val="DefaultParagraphFont"/>
    <w:uiPriority w:val="1"/>
    <w:qFormat/>
    <w:rsid w:val="001c6f7c"/>
    <w:rPr>
      <w:rFonts w:ascii="Times New Roman" w:hAnsi="Times New Roman" w:eastAsia="Times New Roman" w:cs="Times New Roman"/>
      <w:b/>
      <w:bCs/>
      <w:sz w:val="44"/>
      <w:szCs w:val="44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1c6f7c"/>
    <w:rPr>
      <w:rFonts w:ascii="Times New Roman" w:hAnsi="Times New Roman" w:eastAsia="Times New Roman" w:cs="Times New Roman"/>
    </w:rPr>
  </w:style>
  <w:style w:type="character" w:styleId="Style14" w:customStyle="1">
    <w:name w:val="Нижний колонтитул Знак"/>
    <w:basedOn w:val="DefaultParagraphFont"/>
    <w:uiPriority w:val="99"/>
    <w:qFormat/>
    <w:rsid w:val="001c6f7c"/>
    <w:rPr>
      <w:rFonts w:ascii="Times New Roman" w:hAnsi="Times New Roman" w:eastAsia="Times New Roman" w:cs="Times New Roma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1c6f7c"/>
    <w:rPr>
      <w:rFonts w:ascii="Tahoma" w:hAnsi="Tahoma" w:eastAsia="Times New Roman" w:cs="Tahoma"/>
      <w:sz w:val="16"/>
      <w:szCs w:val="16"/>
    </w:rPr>
  </w:style>
  <w:style w:type="character" w:styleId="11" w:customStyle="1">
    <w:name w:val="Гиперссылка1"/>
    <w:basedOn w:val="DefaultParagraphFont"/>
    <w:uiPriority w:val="99"/>
    <w:unhideWhenUsed/>
    <w:qFormat/>
    <w:rsid w:val="001c6f7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1c6f7c"/>
    <w:rPr>
      <w:color w:themeColor="hyperlink"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9f19d0"/>
    <w:rPr/>
  </w:style>
  <w:style w:type="character" w:styleId="2" w:customStyle="1">
    <w:name w:val="Заголовок 2 Знак"/>
    <w:basedOn w:val="DefaultParagraphFont"/>
    <w:uiPriority w:val="9"/>
    <w:qFormat/>
    <w:rsid w:val="009e0a58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rong">
    <w:name w:val="Strong"/>
    <w:basedOn w:val="DefaultParagraphFont"/>
    <w:uiPriority w:val="22"/>
    <w:qFormat/>
    <w:rsid w:val="001c498b"/>
    <w:rPr>
      <w:b/>
      <w:bCs/>
    </w:rPr>
  </w:style>
  <w:style w:type="character" w:styleId="C4" w:customStyle="1">
    <w:name w:val="c4"/>
    <w:basedOn w:val="DefaultParagraphFont"/>
    <w:qFormat/>
    <w:rsid w:val="001c498b"/>
    <w:rPr/>
  </w:style>
  <w:style w:type="character" w:styleId="C9" w:customStyle="1">
    <w:name w:val="c9"/>
    <w:basedOn w:val="DefaultParagraphFont"/>
    <w:qFormat/>
    <w:rsid w:val="001c498b"/>
    <w:rPr/>
  </w:style>
  <w:style w:type="character" w:styleId="3" w:customStyle="1">
    <w:name w:val="Заголовок 3 Знак"/>
    <w:basedOn w:val="DefaultParagraphFont"/>
    <w:uiPriority w:val="9"/>
    <w:semiHidden/>
    <w:qFormat/>
    <w:rsid w:val="001d1363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Style16">
    <w:name w:val="Ссылка указателя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1"/>
    <w:uiPriority w:val="1"/>
    <w:unhideWhenUsed/>
    <w:qFormat/>
    <w:rsid w:val="001c6f7c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Style12"/>
    <w:uiPriority w:val="1"/>
    <w:qFormat/>
    <w:rsid w:val="001c6f7c"/>
    <w:pPr>
      <w:widowControl w:val="false"/>
      <w:spacing w:lineRule="exact" w:line="505" w:before="0" w:after="0"/>
      <w:ind w:left="664" w:right="1145"/>
      <w:jc w:val="center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1c6f7c"/>
    <w:pPr>
      <w:widowControl w:val="false"/>
      <w:spacing w:lineRule="auto" w:line="240" w:before="0" w:after="0"/>
      <w:ind w:hanging="164" w:left="113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1c6f7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1c6f7c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Style14"/>
    <w:uiPriority w:val="99"/>
    <w:unhideWhenUsed/>
    <w:rsid w:val="001c6f7c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1c6f7c"/>
    <w:pPr>
      <w:widowControl w:val="false"/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rsid w:val="002f18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2c786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sonormalbullet1gif" w:customStyle="1">
    <w:name w:val="msonormalbullet1.gif"/>
    <w:basedOn w:val="Normal"/>
    <w:qFormat/>
    <w:rsid w:val="006225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6" w:customStyle="1">
    <w:name w:val="c16"/>
    <w:basedOn w:val="Normal"/>
    <w:qFormat/>
    <w:rsid w:val="001c498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9" w:customStyle="1">
    <w:name w:val="c19"/>
    <w:basedOn w:val="Normal"/>
    <w:qFormat/>
    <w:rsid w:val="001c498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6" w:customStyle="1">
    <w:name w:val="c6"/>
    <w:basedOn w:val="Normal"/>
    <w:qFormat/>
    <w:rsid w:val="001c498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dexHeading">
    <w:name w:val="Index Heading"/>
    <w:basedOn w:val="Style17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422e77"/>
    <w:pPr>
      <w:keepNext w:val="true"/>
      <w:keepLines/>
      <w:widowControl/>
      <w:spacing w:lineRule="auto" w:line="259" w:before="240" w:after="0"/>
      <w:ind w:left="0"/>
      <w:jc w:val="left"/>
      <w:outlineLvl w:val="9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themeColor="accent1" w:themeShade="bf" w:val="365F9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22e77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422e77"/>
    <w:pPr>
      <w:spacing w:before="0" w:after="100"/>
      <w:ind w:left="220"/>
    </w:pPr>
    <w:rPr/>
  </w:style>
  <w:style w:type="paragraph" w:styleId="Style20">
    <w:name w:val="Содержимое врезки"/>
    <w:basedOn w:val="Normal"/>
    <w:qFormat/>
    <w:pPr/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c6f7c"/>
  </w:style>
  <w:style w:type="numbering" w:styleId="21" w:customStyle="1">
    <w:name w:val="Нет списка2"/>
    <w:uiPriority w:val="99"/>
    <w:semiHidden/>
    <w:unhideWhenUsed/>
    <w:qFormat/>
    <w:rsid w:val="001c498b"/>
  </w:style>
  <w:style w:type="numbering" w:styleId="111" w:customStyle="1">
    <w:name w:val="Нет списка11"/>
    <w:uiPriority w:val="99"/>
    <w:semiHidden/>
    <w:unhideWhenUsed/>
    <w:qFormat/>
    <w:rsid w:val="001c498b"/>
  </w:style>
  <w:style w:type="numbering" w:styleId="1111" w:customStyle="1">
    <w:name w:val="Нет списка111"/>
    <w:uiPriority w:val="99"/>
    <w:semiHidden/>
    <w:unhideWhenUsed/>
    <w:qFormat/>
    <w:rsid w:val="001c498b"/>
  </w:style>
  <w:style w:type="numbering" w:styleId="11111" w:customStyle="1">
    <w:name w:val="Нет списка1111"/>
    <w:uiPriority w:val="99"/>
    <w:semiHidden/>
    <w:unhideWhenUsed/>
    <w:qFormat/>
    <w:rsid w:val="001c498b"/>
  </w:style>
  <w:style w:type="numbering" w:styleId="211" w:customStyle="1">
    <w:name w:val="Нет списка21"/>
    <w:uiPriority w:val="99"/>
    <w:semiHidden/>
    <w:unhideWhenUsed/>
    <w:qFormat/>
    <w:rsid w:val="001c498b"/>
  </w:style>
  <w:style w:type="numbering" w:styleId="31" w:customStyle="1">
    <w:name w:val="Нет списка3"/>
    <w:uiPriority w:val="99"/>
    <w:semiHidden/>
    <w:unhideWhenUsed/>
    <w:qFormat/>
    <w:rsid w:val="001c498b"/>
  </w:style>
  <w:style w:type="numbering" w:styleId="111111" w:customStyle="1">
    <w:name w:val="Нет списка11111"/>
    <w:uiPriority w:val="99"/>
    <w:semiHidden/>
    <w:unhideWhenUsed/>
    <w:qFormat/>
    <w:rsid w:val="001c498b"/>
  </w:style>
  <w:style w:type="numbering" w:styleId="2111" w:customStyle="1">
    <w:name w:val="Нет списка211"/>
    <w:uiPriority w:val="99"/>
    <w:semiHidden/>
    <w:unhideWhenUsed/>
    <w:qFormat/>
    <w:rsid w:val="001c498b"/>
  </w:style>
  <w:style w:type="numbering" w:styleId="311" w:customStyle="1">
    <w:name w:val="Нет списка31"/>
    <w:uiPriority w:val="99"/>
    <w:semiHidden/>
    <w:unhideWhenUsed/>
    <w:qFormat/>
    <w:rsid w:val="001c498b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c6f7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771a3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771a33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7450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c49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c498b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1c498b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1c49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rsid w:val="001c49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662D-CF02-436B-BC0B-EF7925E2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LibreOffice/7.6.2.1$Windows_X86_64 LibreOffice_project/56f7684011345957bbf33a7ee678afaf4d2ba333</Application>
  <AppVersion>15.0000</AppVersion>
  <Pages>35</Pages>
  <Words>8102</Words>
  <Characters>55809</Characters>
  <CharactersWithSpaces>68277</CharactersWithSpaces>
  <Paragraphs>1114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2025-04-12T22:53:00Z</dcterms:created>
  <dc:creator>Педагог</dc:creator>
  <dc:description/>
  <dc:language>ru-RU</dc:language>
  <cp:lastModifiedBy/>
  <dcterms:modified xsi:type="dcterms:W3CDTF">2025-05-12T23:51:22Z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